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028" w:rsidRPr="00A23D3E" w:rsidRDefault="00151028" w:rsidP="00151028">
      <w:pPr>
        <w:suppressLineNumbers/>
        <w:spacing w:after="120"/>
        <w:ind w:left="426" w:hanging="360"/>
        <w:rPr>
          <w:b/>
        </w:rPr>
      </w:pPr>
      <w:r w:rsidRPr="00A23D3E">
        <w:rPr>
          <w:b/>
        </w:rPr>
        <w:t>Publikationen 2024 aus dem Bereich MPMS</w:t>
      </w:r>
    </w:p>
    <w:p w:rsidR="00151028" w:rsidRPr="00A23D3E" w:rsidRDefault="00151028" w:rsidP="00151028">
      <w:pPr>
        <w:suppressLineNumbers/>
        <w:spacing w:after="120"/>
        <w:ind w:left="426" w:hanging="360"/>
        <w:rPr>
          <w:b/>
        </w:rPr>
      </w:pPr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  <w:rPr>
          <w:lang w:val="en-GB"/>
        </w:rPr>
      </w:pPr>
      <w:r w:rsidRPr="00A23D3E">
        <w:rPr>
          <w:b/>
        </w:rPr>
        <w:t>Luttenberger K</w:t>
      </w:r>
      <w:r w:rsidRPr="00A23D3E">
        <w:t xml:space="preserve">, Rosenbaum S, Najem C, Baggenstos B (2024). </w:t>
      </w:r>
      <w:r w:rsidRPr="00A23D3E">
        <w:rPr>
          <w:lang w:val="en-GB"/>
        </w:rPr>
        <w:t xml:space="preserve">“Climbing is my weapon” – A psychological bouldering intervention for adolescents and its impact on the psychological well-being of adolescents in Lebanon. Journal of Clinical Exercise Physiology 13(s2):421 </w:t>
      </w:r>
      <w:hyperlink r:id="rId5" w:history="1">
        <w:r w:rsidRPr="00A23D3E">
          <w:rPr>
            <w:rStyle w:val="Hyperlink"/>
            <w:lang w:val="en-GB"/>
          </w:rPr>
          <w:t>https://doi.org/10.31189/2165-7629-13-s2.421</w:t>
        </w:r>
      </w:hyperlink>
      <w:r w:rsidRPr="00A23D3E">
        <w:rPr>
          <w:lang w:val="en-GB"/>
        </w:rPr>
        <w:t xml:space="preserve">  </w:t>
      </w:r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  <w:rPr>
          <w:lang w:val="en-GB"/>
        </w:rPr>
      </w:pPr>
      <w:r w:rsidRPr="00A23D3E">
        <w:rPr>
          <w:b/>
          <w:lang w:val="en-GB"/>
        </w:rPr>
        <w:t>Luttenberger K</w:t>
      </w:r>
      <w:r w:rsidRPr="00A23D3E">
        <w:rPr>
          <w:lang w:val="en-GB"/>
        </w:rPr>
        <w:t xml:space="preserve">, </w:t>
      </w:r>
      <w:proofErr w:type="spellStart"/>
      <w:r w:rsidRPr="00A23D3E">
        <w:rPr>
          <w:lang w:val="en-GB"/>
        </w:rPr>
        <w:t>Baggenstos</w:t>
      </w:r>
      <w:proofErr w:type="spellEnd"/>
      <w:r w:rsidRPr="00A23D3E">
        <w:rPr>
          <w:lang w:val="en-GB"/>
        </w:rPr>
        <w:t xml:space="preserve"> B, Najem C, </w:t>
      </w:r>
      <w:proofErr w:type="spellStart"/>
      <w:r w:rsidRPr="00A23D3E">
        <w:rPr>
          <w:lang w:val="en-GB"/>
        </w:rPr>
        <w:t>Sifri</w:t>
      </w:r>
      <w:proofErr w:type="spellEnd"/>
      <w:r w:rsidRPr="00A23D3E">
        <w:rPr>
          <w:lang w:val="en-GB"/>
        </w:rPr>
        <w:t xml:space="preserve"> C, Lewczuk P, </w:t>
      </w:r>
      <w:r w:rsidRPr="00A23D3E">
        <w:rPr>
          <w:b/>
          <w:lang w:val="en-GB"/>
        </w:rPr>
        <w:t>Radegast A,</w:t>
      </w:r>
      <w:r w:rsidRPr="00A23D3E">
        <w:rPr>
          <w:lang w:val="en-GB"/>
        </w:rPr>
        <w:t xml:space="preserve"> Rosenbaum S (2024). A psychosocial bouldering intervention improves the wellbeing of young refugees and adolescents from the host community in Lebanon – results from a pragmatic controlled trial. </w:t>
      </w:r>
      <w:r w:rsidRPr="00A23D3E">
        <w:rPr>
          <w:i/>
          <w:lang w:val="en-GB"/>
        </w:rPr>
        <w:t>BMC Conflict and Health</w:t>
      </w:r>
    </w:p>
    <w:p w:rsidR="00151028" w:rsidRPr="00A23D3E" w:rsidRDefault="00151028" w:rsidP="00151028">
      <w:pPr>
        <w:pStyle w:val="Listenabsatz"/>
        <w:numPr>
          <w:ilvl w:val="0"/>
          <w:numId w:val="1"/>
        </w:numPr>
        <w:spacing w:after="160" w:line="259" w:lineRule="auto"/>
        <w:jc w:val="both"/>
        <w:rPr>
          <w:lang w:eastAsia="zh-TW"/>
        </w:rPr>
      </w:pPr>
      <w:r w:rsidRPr="00A23D3E">
        <w:rPr>
          <w:b/>
          <w:bCs/>
          <w:lang w:eastAsia="zh-TW"/>
        </w:rPr>
        <w:t xml:space="preserve">Luttenberger K, Donath C, </w:t>
      </w:r>
      <w:proofErr w:type="spellStart"/>
      <w:r w:rsidRPr="00A23D3E">
        <w:rPr>
          <w:b/>
          <w:bCs/>
          <w:lang w:eastAsia="zh-TW"/>
        </w:rPr>
        <w:t>Graessel</w:t>
      </w:r>
      <w:proofErr w:type="spellEnd"/>
      <w:r w:rsidRPr="00A23D3E">
        <w:rPr>
          <w:b/>
          <w:bCs/>
          <w:lang w:eastAsia="zh-TW"/>
        </w:rPr>
        <w:t xml:space="preserve"> E</w:t>
      </w:r>
      <w:r w:rsidRPr="00A23D3E">
        <w:rPr>
          <w:lang w:eastAsia="zh-TW"/>
        </w:rPr>
        <w:t xml:space="preserve">, Kornhuber J, Schlüter A, Dorscht L, </w:t>
      </w:r>
      <w:r w:rsidRPr="00A23D3E">
        <w:rPr>
          <w:b/>
          <w:bCs/>
          <w:lang w:eastAsia="zh-TW"/>
        </w:rPr>
        <w:t>Kind L</w:t>
      </w:r>
      <w:r w:rsidRPr="00A23D3E">
        <w:rPr>
          <w:lang w:eastAsia="zh-TW"/>
        </w:rPr>
        <w:t xml:space="preserve"> (2024). </w:t>
      </w:r>
      <w:r w:rsidRPr="00A23D3E">
        <w:rPr>
          <w:lang w:val="en-GB" w:eastAsia="zh-TW"/>
        </w:rPr>
        <w:t xml:space="preserve">Treating depression in an outpatient setting: Predictors of patient response to </w:t>
      </w:r>
      <w:proofErr w:type="spellStart"/>
      <w:r w:rsidRPr="00A23D3E">
        <w:rPr>
          <w:lang w:val="en-GB" w:eastAsia="zh-TW"/>
        </w:rPr>
        <w:t>boul-dering</w:t>
      </w:r>
      <w:proofErr w:type="spellEnd"/>
      <w:r w:rsidRPr="00A23D3E">
        <w:rPr>
          <w:lang w:val="en-GB" w:eastAsia="zh-TW"/>
        </w:rPr>
        <w:t xml:space="preserve"> psychotherapy, cognitive behavioural therapy or exercise alone. </w:t>
      </w:r>
      <w:r w:rsidRPr="00A23D3E">
        <w:rPr>
          <w:lang w:eastAsia="zh-TW"/>
        </w:rPr>
        <w:t xml:space="preserve">Clinical </w:t>
      </w:r>
      <w:proofErr w:type="spellStart"/>
      <w:r w:rsidRPr="00A23D3E">
        <w:rPr>
          <w:lang w:eastAsia="zh-TW"/>
        </w:rPr>
        <w:t>Psychology</w:t>
      </w:r>
      <w:proofErr w:type="spellEnd"/>
      <w:r w:rsidRPr="00A23D3E">
        <w:rPr>
          <w:lang w:eastAsia="zh-TW"/>
        </w:rPr>
        <w:t xml:space="preserve"> and </w:t>
      </w:r>
      <w:proofErr w:type="spellStart"/>
      <w:r w:rsidRPr="00A23D3E">
        <w:rPr>
          <w:lang w:eastAsia="zh-TW"/>
        </w:rPr>
        <w:t>Psychotherapy</w:t>
      </w:r>
      <w:proofErr w:type="spellEnd"/>
      <w:r w:rsidRPr="00A23D3E">
        <w:rPr>
          <w:lang w:eastAsia="zh-TW"/>
        </w:rPr>
        <w:t xml:space="preserve"> 31 (2024) e2898. </w:t>
      </w:r>
      <w:hyperlink r:id="rId6" w:history="1">
        <w:r w:rsidRPr="00A23D3E">
          <w:rPr>
            <w:rStyle w:val="Hyperlink"/>
            <w:lang w:eastAsia="zh-TW"/>
          </w:rPr>
          <w:t>https://doi.org/10.1002/cpp.2898</w:t>
        </w:r>
      </w:hyperlink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  <w:rPr>
          <w:lang w:val="en-GB"/>
        </w:rPr>
      </w:pPr>
      <w:r w:rsidRPr="00A23D3E">
        <w:rPr>
          <w:b/>
        </w:rPr>
        <w:t>Wallner J, Kind L, Donath C,</w:t>
      </w:r>
      <w:r w:rsidRPr="00A23D3E">
        <w:t xml:space="preserve"> Kornhuber J, </w:t>
      </w:r>
      <w:r w:rsidRPr="00A23D3E">
        <w:rPr>
          <w:b/>
        </w:rPr>
        <w:t>Luttenberger K</w:t>
      </w:r>
      <w:r w:rsidRPr="00A23D3E">
        <w:t xml:space="preserve"> (2024). </w:t>
      </w:r>
      <w:r w:rsidRPr="00A23D3E">
        <w:rPr>
          <w:lang w:val="en-GB"/>
        </w:rPr>
        <w:t xml:space="preserve">Validation of the German Version of the State Mindfulness Scale for Physical Activity in a Clinical Sample. </w:t>
      </w:r>
      <w:r w:rsidRPr="00A23D3E">
        <w:rPr>
          <w:i/>
          <w:lang w:val="en-GB"/>
        </w:rPr>
        <w:t xml:space="preserve">BMC Psychiatry </w:t>
      </w:r>
      <w:r w:rsidRPr="00A23D3E">
        <w:rPr>
          <w:lang w:val="en-GB"/>
        </w:rPr>
        <w:t>8:140</w:t>
      </w:r>
      <w:r w:rsidRPr="00A23D3E">
        <w:rPr>
          <w:i/>
          <w:lang w:val="en-GB"/>
        </w:rPr>
        <w:t xml:space="preserve"> </w:t>
      </w:r>
      <w:hyperlink r:id="rId7" w:history="1">
        <w:r w:rsidRPr="00A23D3E">
          <w:rPr>
            <w:rStyle w:val="Hyperlink"/>
            <w:lang w:val="en-GB"/>
          </w:rPr>
          <w:t>https://doi.org/10.1186/s41687-024-00815-8</w:t>
        </w:r>
      </w:hyperlink>
      <w:r w:rsidRPr="00A23D3E">
        <w:rPr>
          <w:lang w:val="en-GB"/>
        </w:rPr>
        <w:t xml:space="preserve"> </w:t>
      </w:r>
    </w:p>
    <w:p w:rsidR="00151028" w:rsidRPr="00A23D3E" w:rsidRDefault="00151028" w:rsidP="00151028">
      <w:pPr>
        <w:pStyle w:val="desc2"/>
        <w:numPr>
          <w:ilvl w:val="0"/>
          <w:numId w:val="1"/>
        </w:numPr>
        <w:shd w:val="clear" w:color="auto" w:fill="FFFFFF"/>
        <w:rPr>
          <w:sz w:val="24"/>
          <w:szCs w:val="24"/>
          <w:lang w:val="en-GB"/>
        </w:rPr>
      </w:pPr>
      <w:r w:rsidRPr="00A23D3E">
        <w:rPr>
          <w:sz w:val="24"/>
          <w:szCs w:val="24"/>
        </w:rPr>
        <w:t xml:space="preserve">Behzad A, Feldmann-Schulz C, Lenz B, Clarkson L, Ludwig C, </w:t>
      </w:r>
      <w:r w:rsidRPr="00A23D3E">
        <w:rPr>
          <w:b/>
          <w:sz w:val="24"/>
          <w:szCs w:val="24"/>
        </w:rPr>
        <w:t>Luttenberger K</w:t>
      </w:r>
      <w:r w:rsidRPr="00A23D3E">
        <w:rPr>
          <w:sz w:val="24"/>
          <w:szCs w:val="24"/>
        </w:rPr>
        <w:t xml:space="preserve">, Völkl S, Kornhuber J, Mühle C, von Zimmermann C. (2024). </w:t>
      </w:r>
      <w:r w:rsidRPr="00A23D3E">
        <w:rPr>
          <w:sz w:val="24"/>
          <w:szCs w:val="24"/>
          <w:lang w:val="en-GB"/>
        </w:rPr>
        <w:t xml:space="preserve">TaKeTiNa-Music Therapy for outpatient treatment of depression: study protocol for a randomized clinical trial. </w:t>
      </w:r>
      <w:r w:rsidRPr="00A23D3E">
        <w:rPr>
          <w:i/>
          <w:sz w:val="24"/>
          <w:szCs w:val="24"/>
          <w:lang w:val="en-GB"/>
        </w:rPr>
        <w:t>Journal of Clinical Medicine</w:t>
      </w:r>
    </w:p>
    <w:p w:rsidR="00151028" w:rsidRPr="00A23D3E" w:rsidRDefault="00151028" w:rsidP="00151028">
      <w:pPr>
        <w:pStyle w:val="Listenabsatz"/>
        <w:rPr>
          <w:lang w:val="en-GB"/>
        </w:rPr>
      </w:pPr>
    </w:p>
    <w:p w:rsidR="00151028" w:rsidRPr="00A23D3E" w:rsidRDefault="00151028" w:rsidP="00151028">
      <w:pPr>
        <w:pStyle w:val="desc2"/>
        <w:numPr>
          <w:ilvl w:val="0"/>
          <w:numId w:val="1"/>
        </w:numPr>
        <w:shd w:val="clear" w:color="auto" w:fill="FFFFFF"/>
        <w:rPr>
          <w:sz w:val="24"/>
          <w:szCs w:val="24"/>
          <w:lang w:val="en-GB"/>
        </w:rPr>
      </w:pPr>
      <w:r w:rsidRPr="00A23D3E">
        <w:rPr>
          <w:sz w:val="24"/>
          <w:szCs w:val="24"/>
        </w:rPr>
        <w:t xml:space="preserve">Michelsen F, </w:t>
      </w:r>
      <w:proofErr w:type="spellStart"/>
      <w:r w:rsidRPr="00A23D3E">
        <w:rPr>
          <w:sz w:val="24"/>
          <w:szCs w:val="24"/>
        </w:rPr>
        <w:t>Jenuwein</w:t>
      </w:r>
      <w:proofErr w:type="spellEnd"/>
      <w:r w:rsidRPr="00A23D3E">
        <w:rPr>
          <w:sz w:val="24"/>
          <w:szCs w:val="24"/>
        </w:rPr>
        <w:t xml:space="preserve"> S, </w:t>
      </w:r>
      <w:r w:rsidRPr="00A23D3E">
        <w:rPr>
          <w:b/>
          <w:sz w:val="24"/>
          <w:szCs w:val="24"/>
        </w:rPr>
        <w:t xml:space="preserve">Luttenberger K, </w:t>
      </w:r>
      <w:proofErr w:type="spellStart"/>
      <w:r w:rsidRPr="00A23D3E">
        <w:rPr>
          <w:sz w:val="24"/>
          <w:szCs w:val="24"/>
        </w:rPr>
        <w:t>Calvano</w:t>
      </w:r>
      <w:proofErr w:type="spellEnd"/>
      <w:r w:rsidRPr="00A23D3E">
        <w:rPr>
          <w:sz w:val="24"/>
          <w:szCs w:val="24"/>
        </w:rPr>
        <w:t xml:space="preserve"> C (2024). </w:t>
      </w:r>
      <w:r w:rsidRPr="00A23D3E">
        <w:rPr>
          <w:sz w:val="24"/>
          <w:szCs w:val="24"/>
          <w:lang w:val="en-GB"/>
        </w:rPr>
        <w:t>Therapeutic climbing in inpatient rehabilitation - A qualitative study of subjective experiences, perceived effects and importance in the rehabilitation process from the perspective of people with mental disorders.</w:t>
      </w:r>
      <w:r w:rsidRPr="00A23D3E">
        <w:rPr>
          <w:i/>
          <w:sz w:val="24"/>
          <w:szCs w:val="24"/>
          <w:lang w:val="en-GB"/>
        </w:rPr>
        <w:t xml:space="preserve"> Sports Psychiatry</w:t>
      </w:r>
      <w:r w:rsidRPr="00A23D3E">
        <w:rPr>
          <w:sz w:val="24"/>
          <w:szCs w:val="24"/>
          <w:lang w:val="en-GB"/>
        </w:rPr>
        <w:t xml:space="preserve">. 2024;1–10 </w:t>
      </w:r>
      <w:hyperlink r:id="rId8" w:history="1">
        <w:r w:rsidRPr="00A23D3E">
          <w:rPr>
            <w:rStyle w:val="Hyperlink"/>
            <w:sz w:val="24"/>
            <w:szCs w:val="24"/>
            <w:lang w:val="en-GB"/>
          </w:rPr>
          <w:t>https://doi.org/10.1024/2674-0052/a000093</w:t>
        </w:r>
      </w:hyperlink>
      <w:r w:rsidRPr="00A23D3E">
        <w:rPr>
          <w:sz w:val="24"/>
          <w:szCs w:val="24"/>
          <w:lang w:val="en-GB"/>
        </w:rPr>
        <w:t xml:space="preserve"> </w:t>
      </w:r>
      <w:r w:rsidRPr="00A23D3E">
        <w:rPr>
          <w:sz w:val="24"/>
          <w:szCs w:val="24"/>
          <w:lang w:val="en-GB"/>
        </w:rPr>
        <w:br/>
      </w:r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</w:pPr>
      <w:r w:rsidRPr="00A23D3E">
        <w:rPr>
          <w:b/>
        </w:rPr>
        <w:t xml:space="preserve">Donath C, </w:t>
      </w:r>
      <w:proofErr w:type="spellStart"/>
      <w:r w:rsidRPr="00A23D3E">
        <w:t>Atzmüller</w:t>
      </w:r>
      <w:proofErr w:type="spellEnd"/>
      <w:r w:rsidRPr="00A23D3E">
        <w:t xml:space="preserve"> L, Florack J, Engel C, </w:t>
      </w:r>
      <w:r w:rsidRPr="00A23D3E">
        <w:rPr>
          <w:b/>
        </w:rPr>
        <w:t>Luttenberger K</w:t>
      </w:r>
      <w:r w:rsidRPr="00A23D3E">
        <w:t xml:space="preserve"> (2024). Wirkung von Sportinterventionen auf die psychische Gesundheit von Jugendlichen: Ein systematisches Review mit Praxisbeispiel Boulderpsychotherapie. </w:t>
      </w:r>
      <w:r w:rsidRPr="00A23D3E">
        <w:rPr>
          <w:i/>
        </w:rPr>
        <w:t>Zeitschrift für Kinder- und Jugendpsychiatrie und Psychotherapie</w:t>
      </w:r>
      <w:r w:rsidRPr="00A23D3E">
        <w:t xml:space="preserve"> 1-15, </w:t>
      </w:r>
      <w:hyperlink r:id="rId9" w:history="1">
        <w:r w:rsidRPr="00A23D3E">
          <w:rPr>
            <w:rStyle w:val="Hyperlink"/>
          </w:rPr>
          <w:t>https://doi.org/10.1024/1422-4917/a000960</w:t>
        </w:r>
      </w:hyperlink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</w:pPr>
      <w:r w:rsidRPr="00A23D3E">
        <w:rPr>
          <w:b/>
          <w:lang w:val="en-GB"/>
        </w:rPr>
        <w:t>Donath, C</w:t>
      </w:r>
      <w:r w:rsidRPr="00A23D3E">
        <w:rPr>
          <w:lang w:val="en-GB"/>
        </w:rPr>
        <w:t xml:space="preserve">., </w:t>
      </w:r>
      <w:proofErr w:type="spellStart"/>
      <w:r w:rsidRPr="00A23D3E">
        <w:rPr>
          <w:lang w:val="en-GB"/>
        </w:rPr>
        <w:t>Ostgathe</w:t>
      </w:r>
      <w:proofErr w:type="spellEnd"/>
      <w:r w:rsidRPr="00A23D3E">
        <w:rPr>
          <w:lang w:val="en-GB"/>
        </w:rPr>
        <w:t xml:space="preserve">, C. &amp; </w:t>
      </w:r>
      <w:proofErr w:type="spellStart"/>
      <w:r w:rsidRPr="00A23D3E">
        <w:rPr>
          <w:lang w:val="en-GB"/>
        </w:rPr>
        <w:t>Heckel</w:t>
      </w:r>
      <w:proofErr w:type="spellEnd"/>
      <w:r w:rsidRPr="00A23D3E">
        <w:rPr>
          <w:lang w:val="en-GB"/>
        </w:rPr>
        <w:t xml:space="preserve">, M. (2024). Dementia patients in palliative care according to data from the German National Hospice and Palliative Care Register (2009-2021). </w:t>
      </w:r>
      <w:r w:rsidRPr="00A23D3E">
        <w:rPr>
          <w:i/>
        </w:rPr>
        <w:t>BMC Palliative Care,</w:t>
      </w:r>
      <w:r w:rsidRPr="00A23D3E">
        <w:t xml:space="preserve"> 2024, 23:185.</w:t>
      </w:r>
    </w:p>
    <w:p w:rsidR="00151028" w:rsidRPr="00A23D3E" w:rsidRDefault="00151028" w:rsidP="00151028">
      <w:pPr>
        <w:numPr>
          <w:ilvl w:val="0"/>
          <w:numId w:val="1"/>
        </w:numPr>
        <w:suppressLineNumbers/>
        <w:spacing w:after="120"/>
      </w:pPr>
      <w:r w:rsidRPr="00A23D3E">
        <w:rPr>
          <w:b/>
        </w:rPr>
        <w:t>Donath, C., Gräßel, E., Scheuermann, J.-S. &amp; Scheerbaum, P.</w:t>
      </w:r>
      <w:r w:rsidRPr="00A23D3E">
        <w:t xml:space="preserve"> (2024). Manchmal trink ich auch Wasser… - Alkoholkonsum von Menschen mit leichter kognitiver Beeinträchtigung. </w:t>
      </w:r>
      <w:r w:rsidRPr="00A23D3E">
        <w:rPr>
          <w:i/>
        </w:rPr>
        <w:t>Psychiatrische Praxis,</w:t>
      </w:r>
      <w:r w:rsidRPr="00A23D3E">
        <w:t xml:space="preserve"> 51. 39 – 44.</w:t>
      </w:r>
      <w:r w:rsidRPr="00A23D3E">
        <w:rPr>
          <w:rStyle w:val="Hyperlink"/>
          <w:lang w:eastAsia="zh-TW"/>
        </w:rPr>
        <w:t xml:space="preserve"> https://doi.org/10.1055/a-2133-4268</w:t>
      </w: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rPr>
          <w:lang w:eastAsia="zh-TW"/>
        </w:rPr>
      </w:pPr>
      <w:r w:rsidRPr="00A23D3E">
        <w:rPr>
          <w:b/>
          <w:lang w:val="en-GB" w:eastAsia="zh-TW"/>
        </w:rPr>
        <w:t>Scheuermann J-S, Gräßel E, Pendergrass A</w:t>
      </w:r>
      <w:r w:rsidRPr="00A23D3E">
        <w:rPr>
          <w:lang w:val="en-GB" w:eastAsia="zh-TW"/>
        </w:rPr>
        <w:t xml:space="preserve"> (2024a). </w:t>
      </w:r>
      <w:r w:rsidRPr="00A23D3E">
        <w:rPr>
          <w:lang w:eastAsia="zh-TW"/>
        </w:rPr>
        <w:t xml:space="preserve">Pflegebedingte Beendigung der Erwerbstätigkeit pflegender Angehöriger: Identifikation eines Risikoprofils. </w:t>
      </w:r>
      <w:r w:rsidRPr="00A23D3E">
        <w:rPr>
          <w:i/>
          <w:lang w:eastAsia="zh-TW"/>
        </w:rPr>
        <w:t>Das Gesundheitswesen, 86</w:t>
      </w:r>
      <w:r w:rsidRPr="00A23D3E">
        <w:rPr>
          <w:lang w:eastAsia="zh-TW"/>
        </w:rPr>
        <w:t xml:space="preserve">(S 01), S37-S44. </w:t>
      </w:r>
      <w:hyperlink r:id="rId10" w:history="1">
        <w:r w:rsidRPr="00A23D3E">
          <w:rPr>
            <w:rStyle w:val="Hyperlink"/>
            <w:lang w:eastAsia="zh-TW"/>
          </w:rPr>
          <w:t>https://doi.org/10.1055/a-2183-6741</w:t>
        </w:r>
      </w:hyperlink>
      <w:r w:rsidRPr="00A23D3E">
        <w:rPr>
          <w:lang w:eastAsia="zh-TW"/>
        </w:rPr>
        <w:t xml:space="preserve"> </w:t>
      </w:r>
    </w:p>
    <w:p w:rsidR="00151028" w:rsidRPr="00A23D3E" w:rsidRDefault="00151028" w:rsidP="00151028">
      <w:pPr>
        <w:pStyle w:val="Listenabsatz"/>
        <w:autoSpaceDE w:val="0"/>
        <w:autoSpaceDN w:val="0"/>
        <w:adjustRightInd w:val="0"/>
        <w:spacing w:after="120"/>
        <w:ind w:left="426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lang w:eastAsia="zh-TW"/>
        </w:rPr>
      </w:pPr>
      <w:r w:rsidRPr="00A23D3E">
        <w:rPr>
          <w:b/>
          <w:lang w:eastAsia="zh-TW"/>
        </w:rPr>
        <w:t>Scheuermann J-S, Gräßel E, Pendergrass A</w:t>
      </w:r>
      <w:r w:rsidRPr="00A23D3E">
        <w:rPr>
          <w:lang w:eastAsia="zh-TW"/>
        </w:rPr>
        <w:t xml:space="preserve"> (2024b). Vereinbarkeit von Erwerbstätigkeit und häuslicher Pflege: Risikofaktoren pflegebedingter Erwerbstätigkeitsreduktion und arbeitsbezogene Wünsche pflegender Angehöriger. </w:t>
      </w:r>
      <w:r w:rsidRPr="00A23D3E">
        <w:rPr>
          <w:i/>
          <w:lang w:eastAsia="zh-TW"/>
        </w:rPr>
        <w:t>Das Gesundheitswesen, 86</w:t>
      </w:r>
      <w:r w:rsidRPr="00A23D3E">
        <w:rPr>
          <w:lang w:eastAsia="zh-TW"/>
        </w:rPr>
        <w:t xml:space="preserve">(S 01), S45-S53. </w:t>
      </w:r>
      <w:hyperlink r:id="rId11" w:history="1">
        <w:r w:rsidRPr="00A23D3E">
          <w:rPr>
            <w:rStyle w:val="Hyperlink"/>
            <w:lang w:eastAsia="zh-TW"/>
          </w:rPr>
          <w:t>https://doi.org/10.1055/a-2191-2074</w:t>
        </w:r>
      </w:hyperlink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lang w:eastAsia="zh-TW"/>
        </w:rPr>
      </w:pPr>
      <w:proofErr w:type="spellStart"/>
      <w:r w:rsidRPr="00A23D3E">
        <w:rPr>
          <w:b/>
          <w:lang w:eastAsia="zh-TW"/>
        </w:rPr>
        <w:t>Graessel</w:t>
      </w:r>
      <w:proofErr w:type="spellEnd"/>
      <w:r w:rsidRPr="00A23D3E">
        <w:rPr>
          <w:b/>
          <w:lang w:eastAsia="zh-TW"/>
        </w:rPr>
        <w:t xml:space="preserve"> E, </w:t>
      </w:r>
      <w:r w:rsidRPr="00A23D3E">
        <w:rPr>
          <w:lang w:eastAsia="zh-TW"/>
        </w:rPr>
        <w:t>Jank M</w:t>
      </w:r>
      <w:r w:rsidRPr="00A23D3E">
        <w:rPr>
          <w:b/>
          <w:lang w:eastAsia="zh-TW"/>
        </w:rPr>
        <w:t>, Scheerbaum P, Scheuermann J-S*, Pendergrass A*</w:t>
      </w:r>
      <w:r w:rsidRPr="00A23D3E">
        <w:rPr>
          <w:lang w:eastAsia="zh-TW"/>
        </w:rPr>
        <w:t xml:space="preserve"> (2024). </w:t>
      </w:r>
      <w:proofErr w:type="spellStart"/>
      <w:r w:rsidRPr="00A23D3E">
        <w:rPr>
          <w:lang w:val="en-US" w:eastAsia="zh-TW"/>
        </w:rPr>
        <w:t>Individualised</w:t>
      </w:r>
      <w:proofErr w:type="spellEnd"/>
      <w:r w:rsidRPr="00A23D3E">
        <w:rPr>
          <w:lang w:val="en-US" w:eastAsia="zh-TW"/>
        </w:rPr>
        <w:t xml:space="preserve"> </w:t>
      </w:r>
      <w:proofErr w:type="spellStart"/>
      <w:r w:rsidRPr="00A23D3E">
        <w:rPr>
          <w:lang w:val="en-US" w:eastAsia="zh-TW"/>
        </w:rPr>
        <w:t>computerised</w:t>
      </w:r>
      <w:proofErr w:type="spellEnd"/>
      <w:r w:rsidRPr="00A23D3E">
        <w:rPr>
          <w:lang w:val="en-US" w:eastAsia="zh-TW"/>
        </w:rPr>
        <w:t xml:space="preserve"> cognitive training (</w:t>
      </w:r>
      <w:proofErr w:type="spellStart"/>
      <w:r w:rsidRPr="00A23D3E">
        <w:rPr>
          <w:lang w:val="en-US" w:eastAsia="zh-TW"/>
        </w:rPr>
        <w:t>iCCT</w:t>
      </w:r>
      <w:proofErr w:type="spellEnd"/>
      <w:r w:rsidRPr="00A23D3E">
        <w:rPr>
          <w:lang w:val="en-US" w:eastAsia="zh-TW"/>
        </w:rPr>
        <w:t xml:space="preserve">) for community-dwelling people with mild cognitive impairment (MCI): Results on cognition in the six-month intervention period of an RCT (MCI-CCT study). </w:t>
      </w:r>
      <w:r w:rsidRPr="00A23D3E">
        <w:rPr>
          <w:i/>
          <w:lang w:eastAsia="zh-TW"/>
        </w:rPr>
        <w:t>BMC Medicine, 22</w:t>
      </w:r>
      <w:r w:rsidRPr="00A23D3E">
        <w:rPr>
          <w:lang w:eastAsia="zh-TW"/>
        </w:rPr>
        <w:t xml:space="preserve">(1), 472. </w:t>
      </w:r>
      <w:hyperlink r:id="rId12" w:history="1">
        <w:r w:rsidRPr="00A23D3E">
          <w:rPr>
            <w:rStyle w:val="Hyperlink"/>
            <w:lang w:eastAsia="zh-TW"/>
          </w:rPr>
          <w:t>https://doi.org/10.1186/s12916-024-03647-x</w:t>
        </w:r>
      </w:hyperlink>
      <w:r w:rsidRPr="00A23D3E">
        <w:rPr>
          <w:lang w:eastAsia="zh-TW"/>
        </w:rPr>
        <w:t xml:space="preserve"> </w:t>
      </w: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ind w:hanging="426"/>
        <w:contextualSpacing w:val="0"/>
        <w:rPr>
          <w:lang w:val="en-US" w:eastAsia="zh-TW"/>
        </w:rPr>
      </w:pPr>
      <w:r w:rsidRPr="00A23D3E">
        <w:rPr>
          <w:b/>
          <w:lang w:val="en-US" w:eastAsia="zh-TW"/>
        </w:rPr>
        <w:t xml:space="preserve">Scheuermann J-S, Pendergrass A, </w:t>
      </w:r>
      <w:r w:rsidRPr="00A23D3E">
        <w:rPr>
          <w:lang w:val="en-US" w:eastAsia="zh-TW"/>
        </w:rPr>
        <w:t xml:space="preserve">Diehl K, Herr R (2024). The roles of employment status and income in the mental health of informal caregivers in Germany. </w:t>
      </w:r>
      <w:r w:rsidRPr="00A23D3E">
        <w:rPr>
          <w:i/>
          <w:lang w:val="en-US" w:eastAsia="zh-TW"/>
        </w:rPr>
        <w:t>BMC Public Health, 24</w:t>
      </w:r>
      <w:r w:rsidRPr="00A23D3E">
        <w:rPr>
          <w:lang w:val="en-US" w:eastAsia="zh-TW"/>
        </w:rPr>
        <w:t xml:space="preserve">. </w:t>
      </w:r>
      <w:hyperlink r:id="rId13" w:history="1">
        <w:r w:rsidRPr="00A23D3E">
          <w:rPr>
            <w:rStyle w:val="Hyperlink"/>
            <w:lang w:val="en-US" w:eastAsia="zh-TW"/>
          </w:rPr>
          <w:t>https://doi.org/10.1186/s12889-024-20252-y</w:t>
        </w:r>
      </w:hyperlink>
      <w:r w:rsidRPr="00A23D3E">
        <w:rPr>
          <w:lang w:val="en-US" w:eastAsia="zh-TW"/>
        </w:rPr>
        <w:t xml:space="preserve"> </w:t>
      </w: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ind w:hanging="426"/>
        <w:contextualSpacing w:val="0"/>
        <w:rPr>
          <w:lang w:eastAsia="zh-TW"/>
        </w:rPr>
      </w:pPr>
      <w:r w:rsidRPr="00A23D3E">
        <w:rPr>
          <w:b/>
          <w:lang w:eastAsia="zh-TW"/>
        </w:rPr>
        <w:t xml:space="preserve">Scheuermann J-S, </w:t>
      </w:r>
      <w:proofErr w:type="spellStart"/>
      <w:r w:rsidRPr="00A23D3E">
        <w:rPr>
          <w:b/>
          <w:lang w:eastAsia="zh-TW"/>
        </w:rPr>
        <w:t>Graessel</w:t>
      </w:r>
      <w:proofErr w:type="spellEnd"/>
      <w:r w:rsidRPr="00A23D3E">
        <w:rPr>
          <w:b/>
          <w:lang w:eastAsia="zh-TW"/>
        </w:rPr>
        <w:t xml:space="preserve"> E, Kratzer A*, Scheerbaum P*</w:t>
      </w:r>
      <w:r w:rsidRPr="00A23D3E">
        <w:rPr>
          <w:lang w:eastAsia="zh-TW"/>
        </w:rPr>
        <w:t xml:space="preserve"> (2024). </w:t>
      </w:r>
      <w:r w:rsidRPr="00A23D3E">
        <w:rPr>
          <w:lang w:val="en-US" w:eastAsia="zh-TW"/>
        </w:rPr>
        <w:t xml:space="preserve">Mild Behavioral Impairment in people with Mild Cognitive Impairment - Are the two conditions related? </w:t>
      </w:r>
      <w:r w:rsidRPr="00A23D3E">
        <w:rPr>
          <w:i/>
          <w:lang w:eastAsia="zh-TW"/>
        </w:rPr>
        <w:t xml:space="preserve">Journal </w:t>
      </w:r>
      <w:proofErr w:type="spellStart"/>
      <w:r w:rsidRPr="00A23D3E">
        <w:rPr>
          <w:i/>
          <w:lang w:eastAsia="zh-TW"/>
        </w:rPr>
        <w:t>of</w:t>
      </w:r>
      <w:proofErr w:type="spellEnd"/>
      <w:r w:rsidRPr="00A23D3E">
        <w:rPr>
          <w:i/>
          <w:lang w:eastAsia="zh-TW"/>
        </w:rPr>
        <w:t xml:space="preserve"> </w:t>
      </w:r>
      <w:proofErr w:type="spellStart"/>
      <w:r w:rsidRPr="00A23D3E">
        <w:rPr>
          <w:i/>
          <w:lang w:eastAsia="zh-TW"/>
        </w:rPr>
        <w:t>Alzheimer’s</w:t>
      </w:r>
      <w:proofErr w:type="spellEnd"/>
      <w:r w:rsidRPr="00A23D3E">
        <w:rPr>
          <w:i/>
          <w:lang w:eastAsia="zh-TW"/>
        </w:rPr>
        <w:t xml:space="preserve"> Disease, 102</w:t>
      </w:r>
      <w:r w:rsidRPr="00A23D3E">
        <w:rPr>
          <w:lang w:eastAsia="zh-TW"/>
        </w:rPr>
        <w:t xml:space="preserve">(3), 792-800. </w:t>
      </w:r>
      <w:hyperlink r:id="rId14" w:history="1">
        <w:r w:rsidRPr="00A23D3E">
          <w:rPr>
            <w:rStyle w:val="Hyperlink"/>
            <w:lang w:eastAsia="zh-TW"/>
          </w:rPr>
          <w:t>https://doi.org/10.1177/13872877241291231</w:t>
        </w:r>
      </w:hyperlink>
      <w:r w:rsidRPr="00A23D3E">
        <w:rPr>
          <w:lang w:eastAsia="zh-TW"/>
        </w:rPr>
        <w:t xml:space="preserve"> </w:t>
      </w: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rPr>
          <w:lang w:eastAsia="zh-TW"/>
        </w:rPr>
      </w:pPr>
      <w:r w:rsidRPr="00A23D3E">
        <w:rPr>
          <w:b/>
          <w:lang w:eastAsia="zh-TW"/>
        </w:rPr>
        <w:t>Scheerbaum, P,</w:t>
      </w:r>
      <w:r w:rsidRPr="00A23D3E">
        <w:rPr>
          <w:lang w:eastAsia="zh-TW"/>
        </w:rPr>
        <w:t xml:space="preserve"> Scheerbaum, M, </w:t>
      </w:r>
      <w:proofErr w:type="spellStart"/>
      <w:r w:rsidRPr="00A23D3E">
        <w:rPr>
          <w:lang w:eastAsia="zh-TW"/>
        </w:rPr>
        <w:t>Schöffski</w:t>
      </w:r>
      <w:proofErr w:type="spellEnd"/>
      <w:r w:rsidRPr="00A23D3E">
        <w:rPr>
          <w:lang w:eastAsia="zh-TW"/>
        </w:rPr>
        <w:t xml:space="preserve">, O (2024). Was will die MFA? Eine Befragung zu der Arbeitszufriedenheit und den Wünschen von medizinischen Fachangestellten im ambulanten Bereich. </w:t>
      </w:r>
      <w:r w:rsidRPr="00A23D3E">
        <w:rPr>
          <w:i/>
          <w:lang w:eastAsia="zh-TW"/>
        </w:rPr>
        <w:t>Gesundheitsökonomie &amp; Qualitätsmanagement 29 (01): 45-50.</w:t>
      </w:r>
      <w:r w:rsidRPr="00A23D3E">
        <w:rPr>
          <w:lang w:eastAsia="zh-TW"/>
        </w:rPr>
        <w:t xml:space="preserve"> </w:t>
      </w:r>
      <w:r w:rsidRPr="00A23D3E">
        <w:rPr>
          <w:rStyle w:val="Hyperlink"/>
          <w:lang w:eastAsia="zh-TW"/>
        </w:rPr>
        <w:t>https://doi.org/10.1055/a-2129-3253</w:t>
      </w:r>
    </w:p>
    <w:p w:rsidR="00151028" w:rsidRPr="00A23D3E" w:rsidRDefault="00151028" w:rsidP="00151028">
      <w:pPr>
        <w:pStyle w:val="Listenabsatz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rPr>
          <w:lang w:eastAsia="zh-TW"/>
        </w:rPr>
      </w:pPr>
      <w:r w:rsidRPr="00A23D3E">
        <w:rPr>
          <w:b/>
          <w:lang w:eastAsia="zh-TW"/>
        </w:rPr>
        <w:t>Scheerbaum, P,</w:t>
      </w:r>
      <w:r w:rsidRPr="00A23D3E">
        <w:rPr>
          <w:lang w:eastAsia="zh-TW"/>
        </w:rPr>
        <w:t xml:space="preserve"> Scheerbaum, M, </w:t>
      </w:r>
      <w:proofErr w:type="spellStart"/>
      <w:r w:rsidRPr="00A23D3E">
        <w:rPr>
          <w:lang w:eastAsia="zh-TW"/>
        </w:rPr>
        <w:t>Schöffski</w:t>
      </w:r>
      <w:proofErr w:type="spellEnd"/>
      <w:r w:rsidRPr="00A23D3E">
        <w:rPr>
          <w:lang w:eastAsia="zh-TW"/>
        </w:rPr>
        <w:t xml:space="preserve">, O (2024). Was will die MFA? Eine Befragung zu der Arbeitszufriedenheit und den Wünschen von medizinischen Fachangestellten im ambulanten Bereich. </w:t>
      </w:r>
      <w:r w:rsidRPr="00A23D3E">
        <w:rPr>
          <w:i/>
          <w:lang w:eastAsia="zh-TW"/>
        </w:rPr>
        <w:t>Angewandte Nuklearmedizin, Praktische Aspekte der Praxis-/Klinikführung</w:t>
      </w:r>
      <w:r w:rsidRPr="00A23D3E">
        <w:rPr>
          <w:lang w:eastAsia="zh-TW"/>
        </w:rPr>
        <w:t xml:space="preserve">.  </w:t>
      </w:r>
      <w:r w:rsidRPr="00A23D3E">
        <w:rPr>
          <w:rStyle w:val="Hyperlink"/>
          <w:lang w:eastAsia="zh-TW"/>
        </w:rPr>
        <w:t>https://doi.org/10.1055/a-2359-7769</w:t>
      </w:r>
      <w:r w:rsidRPr="00A23D3E">
        <w:rPr>
          <w:lang w:eastAsia="zh-TW"/>
        </w:rPr>
        <w:t xml:space="preserve"> (Zweitverwendung)</w:t>
      </w:r>
    </w:p>
    <w:p w:rsidR="00151028" w:rsidRPr="00A23D3E" w:rsidRDefault="00151028" w:rsidP="00151028">
      <w:pPr>
        <w:pStyle w:val="Listenabsatz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jc w:val="both"/>
        <w:rPr>
          <w:lang w:eastAsia="zh-TW"/>
        </w:rPr>
      </w:pPr>
      <w:r w:rsidRPr="00A23D3E">
        <w:rPr>
          <w:b/>
          <w:lang w:eastAsia="zh-TW"/>
        </w:rPr>
        <w:t>Scheerbaum, P, Gräßel, E, Pendergrass, A</w:t>
      </w:r>
      <w:r w:rsidRPr="00A23D3E">
        <w:rPr>
          <w:lang w:eastAsia="zh-TW"/>
        </w:rPr>
        <w:t xml:space="preserve"> (2024). Ambulanter Pflegedienst: Wer nutzt ihn und wer möchte ihn nutzen? Prädiktoren der aktuellen und künftigen Inanspruchnahme. </w:t>
      </w:r>
      <w:r w:rsidRPr="00A23D3E">
        <w:rPr>
          <w:i/>
          <w:lang w:eastAsia="zh-TW"/>
        </w:rPr>
        <w:t>Das Gesundheitswesen 86(Suppl.1): 21-28.</w:t>
      </w:r>
      <w:r w:rsidRPr="00A23D3E">
        <w:rPr>
          <w:lang w:eastAsia="zh-TW"/>
        </w:rPr>
        <w:t xml:space="preserve"> </w:t>
      </w:r>
      <w:r w:rsidRPr="00A23D3E">
        <w:rPr>
          <w:rStyle w:val="Hyperlink"/>
          <w:lang w:eastAsia="zh-TW"/>
        </w:rPr>
        <w:t>https://doi.org/10.1055/a-2146-6372</w:t>
      </w:r>
    </w:p>
    <w:p w:rsidR="00151028" w:rsidRPr="00A23D3E" w:rsidRDefault="00151028" w:rsidP="00151028">
      <w:pPr>
        <w:pStyle w:val="Listenabsatz"/>
        <w:ind w:left="360"/>
        <w:jc w:val="both"/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jc w:val="both"/>
      </w:pPr>
      <w:r w:rsidRPr="00A23D3E">
        <w:rPr>
          <w:b/>
          <w:lang w:eastAsia="zh-TW"/>
        </w:rPr>
        <w:t xml:space="preserve">Scheerbaum, P, Gräßel, E, </w:t>
      </w:r>
      <w:proofErr w:type="spellStart"/>
      <w:r w:rsidRPr="00A23D3E">
        <w:rPr>
          <w:b/>
          <w:lang w:eastAsia="zh-TW"/>
        </w:rPr>
        <w:t>Wasic</w:t>
      </w:r>
      <w:proofErr w:type="spellEnd"/>
      <w:r w:rsidRPr="00A23D3E">
        <w:rPr>
          <w:b/>
          <w:lang w:eastAsia="zh-TW"/>
        </w:rPr>
        <w:t>, C, Pendergrass, A</w:t>
      </w:r>
      <w:r w:rsidRPr="00A23D3E">
        <w:t xml:space="preserve"> </w:t>
      </w:r>
      <w:r w:rsidRPr="00A23D3E">
        <w:rPr>
          <w:lang w:eastAsia="zh-TW"/>
        </w:rPr>
        <w:t xml:space="preserve">(2024). Wunsch und Wirklichkeit: Diskrepanz zwischen tatsächlicher und beabsichtigter Nutzung von ambulanten Entlastungsangeboten. </w:t>
      </w:r>
      <w:r w:rsidRPr="00A23D3E">
        <w:rPr>
          <w:i/>
          <w:lang w:eastAsia="zh-TW"/>
        </w:rPr>
        <w:t>Das Gesundheitswesen 86 (Suppl.1): 13-20.</w:t>
      </w:r>
    </w:p>
    <w:p w:rsidR="00151028" w:rsidRPr="00A23D3E" w:rsidRDefault="00151028" w:rsidP="00151028">
      <w:pPr>
        <w:ind w:firstLine="66"/>
        <w:jc w:val="both"/>
      </w:pPr>
      <w:r w:rsidRPr="00A23D3E">
        <w:rPr>
          <w:i/>
        </w:rPr>
        <w:t xml:space="preserve">     </w:t>
      </w:r>
      <w:r w:rsidRPr="00A23D3E">
        <w:rPr>
          <w:rStyle w:val="Hyperlink"/>
          <w:lang w:eastAsia="zh-TW"/>
        </w:rPr>
        <w:t>https://doi.org/10.1055/a-2003-9184</w:t>
      </w:r>
    </w:p>
    <w:p w:rsidR="00151028" w:rsidRPr="00A23D3E" w:rsidRDefault="00151028" w:rsidP="00151028">
      <w:pPr>
        <w:pStyle w:val="Listenabsatz"/>
        <w:autoSpaceDE w:val="0"/>
        <w:autoSpaceDN w:val="0"/>
        <w:adjustRightInd w:val="0"/>
        <w:spacing w:after="120"/>
        <w:ind w:left="426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spacing w:after="160" w:line="259" w:lineRule="auto"/>
        <w:jc w:val="both"/>
        <w:rPr>
          <w:rStyle w:val="Hyperlink"/>
          <w:lang w:eastAsia="zh-TW"/>
        </w:rPr>
      </w:pPr>
      <w:r w:rsidRPr="00A23D3E">
        <w:rPr>
          <w:lang w:eastAsia="zh-TW"/>
        </w:rPr>
        <w:t xml:space="preserve">Schiele, J, </w:t>
      </w:r>
      <w:proofErr w:type="spellStart"/>
      <w:r w:rsidRPr="00A23D3E">
        <w:rPr>
          <w:lang w:eastAsia="zh-TW"/>
        </w:rPr>
        <w:t>Hanslian</w:t>
      </w:r>
      <w:proofErr w:type="spellEnd"/>
      <w:r w:rsidRPr="00A23D3E">
        <w:rPr>
          <w:lang w:eastAsia="zh-TW"/>
        </w:rPr>
        <w:t xml:space="preserve">, E, </w:t>
      </w:r>
      <w:r w:rsidRPr="00A23D3E">
        <w:rPr>
          <w:b/>
          <w:lang w:eastAsia="zh-TW"/>
        </w:rPr>
        <w:t>Scheerbaum, P</w:t>
      </w:r>
      <w:r w:rsidRPr="00A23D3E">
        <w:rPr>
          <w:lang w:eastAsia="zh-TW"/>
        </w:rPr>
        <w:t xml:space="preserve"> (2024). Essen gegen das Vergessen – aktuelle Forschung und Ernährungsempfehlungen zur Demenzprävention. </w:t>
      </w:r>
      <w:r w:rsidRPr="00A23D3E">
        <w:rPr>
          <w:i/>
          <w:lang w:eastAsia="zh-TW"/>
        </w:rPr>
        <w:t>Zeitschrift für Komplementärmedizin, 16(04): 12-1.</w:t>
      </w:r>
      <w:r w:rsidRPr="00A23D3E">
        <w:rPr>
          <w:lang w:eastAsia="zh-TW"/>
        </w:rPr>
        <w:t xml:space="preserve"> </w:t>
      </w:r>
      <w:r w:rsidRPr="00A23D3E">
        <w:rPr>
          <w:rStyle w:val="Hyperlink"/>
          <w:lang w:eastAsia="zh-TW"/>
        </w:rPr>
        <w:t>https://doi.org/</w:t>
      </w:r>
      <w:hyperlink r:id="rId15" w:tgtFrame="_blank" w:history="1">
        <w:r w:rsidRPr="00A23D3E">
          <w:rPr>
            <w:rStyle w:val="Hyperlink"/>
            <w:lang w:eastAsia="zh-TW"/>
          </w:rPr>
          <w:t>10.1055/a-2318-8372</w:t>
        </w:r>
      </w:hyperlink>
    </w:p>
    <w:p w:rsidR="00151028" w:rsidRPr="00A23D3E" w:rsidRDefault="00151028" w:rsidP="00151028">
      <w:pPr>
        <w:pStyle w:val="Listenabsatz"/>
        <w:spacing w:after="160" w:line="259" w:lineRule="auto"/>
        <w:ind w:left="426"/>
        <w:jc w:val="both"/>
        <w:rPr>
          <w:rStyle w:val="Hyperlink"/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spacing w:after="160" w:line="259" w:lineRule="auto"/>
        <w:jc w:val="both"/>
        <w:rPr>
          <w:rStyle w:val="Hyperlink"/>
          <w:lang w:eastAsia="zh-TW"/>
        </w:rPr>
      </w:pPr>
      <w:proofErr w:type="spellStart"/>
      <w:r w:rsidRPr="00A23D3E">
        <w:rPr>
          <w:lang w:eastAsia="zh-TW"/>
        </w:rPr>
        <w:t>Wasic</w:t>
      </w:r>
      <w:proofErr w:type="spellEnd"/>
      <w:r w:rsidRPr="00A23D3E">
        <w:rPr>
          <w:lang w:eastAsia="zh-TW"/>
        </w:rPr>
        <w:t xml:space="preserve">, C., Erzgräber, R., Unger-Büttner, M., </w:t>
      </w:r>
      <w:r w:rsidRPr="00A23D3E">
        <w:rPr>
          <w:b/>
          <w:lang w:eastAsia="zh-TW"/>
        </w:rPr>
        <w:t>Donath, C</w:t>
      </w:r>
      <w:r w:rsidRPr="00A23D3E">
        <w:rPr>
          <w:lang w:eastAsia="zh-TW"/>
        </w:rPr>
        <w:t xml:space="preserve">., Böhme, H.-J. &amp; </w:t>
      </w:r>
      <w:proofErr w:type="spellStart"/>
      <w:r w:rsidRPr="00A23D3E">
        <w:rPr>
          <w:b/>
          <w:lang w:eastAsia="zh-TW"/>
        </w:rPr>
        <w:t>Graessel</w:t>
      </w:r>
      <w:proofErr w:type="spellEnd"/>
      <w:r w:rsidRPr="00A23D3E">
        <w:rPr>
          <w:b/>
          <w:lang w:eastAsia="zh-TW"/>
        </w:rPr>
        <w:t>, E</w:t>
      </w:r>
      <w:r w:rsidRPr="00A23D3E">
        <w:rPr>
          <w:lang w:eastAsia="zh-TW"/>
        </w:rPr>
        <w:t xml:space="preserve">. (2024). </w:t>
      </w:r>
      <w:r w:rsidRPr="00A23D3E">
        <w:rPr>
          <w:lang w:val="en-GB" w:eastAsia="zh-TW"/>
        </w:rPr>
        <w:t xml:space="preserve">What helps, what hinders? – Focus group findings on barriers and facilitators for mobile service robot use in a psychosocial group therapy for people with dementia. </w:t>
      </w:r>
      <w:r w:rsidRPr="00A23D3E">
        <w:rPr>
          <w:lang w:eastAsia="zh-TW"/>
        </w:rPr>
        <w:t xml:space="preserve">Frontiers in Robotics and AI. 11:1258847. </w:t>
      </w:r>
      <w:r w:rsidRPr="00A23D3E">
        <w:rPr>
          <w:rStyle w:val="Hyperlink"/>
          <w:lang w:eastAsia="zh-TW"/>
        </w:rPr>
        <w:t>https://doi.org/10.3389/frobt.2024.1258847</w:t>
      </w:r>
    </w:p>
    <w:p w:rsidR="00151028" w:rsidRPr="00A23D3E" w:rsidRDefault="00151028" w:rsidP="00151028">
      <w:pPr>
        <w:pStyle w:val="Listenabsatz"/>
        <w:spacing w:after="160" w:line="259" w:lineRule="auto"/>
        <w:ind w:left="426"/>
        <w:jc w:val="both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spacing w:after="160" w:line="259" w:lineRule="auto"/>
        <w:jc w:val="both"/>
        <w:rPr>
          <w:lang w:eastAsia="zh-TW"/>
        </w:rPr>
      </w:pPr>
      <w:r w:rsidRPr="00A23D3E">
        <w:rPr>
          <w:lang w:eastAsia="zh-TW"/>
        </w:rPr>
        <w:t xml:space="preserve">Rühl J, Brinkmann ST, Schaufler D, </w:t>
      </w:r>
      <w:r w:rsidRPr="00A23D3E">
        <w:rPr>
          <w:b/>
          <w:bCs/>
          <w:lang w:eastAsia="zh-TW"/>
        </w:rPr>
        <w:t>Gräßel E</w:t>
      </w:r>
      <w:r w:rsidRPr="00A23D3E">
        <w:rPr>
          <w:lang w:eastAsia="zh-TW"/>
        </w:rPr>
        <w:t xml:space="preserve">, Walker BB, </w:t>
      </w:r>
      <w:proofErr w:type="spellStart"/>
      <w:r w:rsidRPr="00A23D3E">
        <w:rPr>
          <w:lang w:eastAsia="zh-TW"/>
        </w:rPr>
        <w:t>Kolominsky</w:t>
      </w:r>
      <w:proofErr w:type="spellEnd"/>
      <w:r w:rsidRPr="00A23D3E">
        <w:rPr>
          <w:lang w:eastAsia="zh-TW"/>
        </w:rPr>
        <w:t xml:space="preserve">-Rabas PL (2024). Räumliche Erreichbarkeit von Gedächtnisambulanzen - Eine geographische Analyse im Rahmen von </w:t>
      </w:r>
      <w:proofErr w:type="spellStart"/>
      <w:r w:rsidRPr="00A23D3E">
        <w:rPr>
          <w:lang w:eastAsia="zh-TW"/>
        </w:rPr>
        <w:t>digiDEM</w:t>
      </w:r>
      <w:proofErr w:type="spellEnd"/>
      <w:r w:rsidRPr="00A23D3E">
        <w:rPr>
          <w:lang w:eastAsia="zh-TW"/>
        </w:rPr>
        <w:t xml:space="preserve"> Bayern. Das Gesundheitswesen 86 (2024) 263–273. </w:t>
      </w:r>
      <w:hyperlink r:id="rId16" w:history="1">
        <w:r w:rsidRPr="00A23D3E">
          <w:rPr>
            <w:rStyle w:val="Hyperlink"/>
            <w:lang w:eastAsia="zh-TW"/>
          </w:rPr>
          <w:t>https://doi.org/10.1055/a-2233-6168</w:t>
        </w:r>
      </w:hyperlink>
    </w:p>
    <w:p w:rsidR="00151028" w:rsidRPr="00A23D3E" w:rsidRDefault="00151028" w:rsidP="00151028">
      <w:pPr>
        <w:pStyle w:val="Listenabsatz"/>
        <w:rPr>
          <w:lang w:eastAsia="zh-TW"/>
        </w:rPr>
      </w:pPr>
    </w:p>
    <w:p w:rsidR="00151028" w:rsidRPr="00A23D3E" w:rsidRDefault="00151028" w:rsidP="00151028">
      <w:pPr>
        <w:pStyle w:val="Listenabsatz"/>
        <w:numPr>
          <w:ilvl w:val="0"/>
          <w:numId w:val="1"/>
        </w:numPr>
        <w:spacing w:after="160" w:line="259" w:lineRule="auto"/>
        <w:rPr>
          <w:rStyle w:val="Hyperlink"/>
          <w:lang w:eastAsia="zh-TW"/>
        </w:rPr>
      </w:pPr>
      <w:proofErr w:type="spellStart"/>
      <w:r w:rsidRPr="00A23D3E">
        <w:rPr>
          <w:lang w:eastAsia="zh-TW"/>
        </w:rPr>
        <w:t>Laininger</w:t>
      </w:r>
      <w:proofErr w:type="spellEnd"/>
      <w:r w:rsidRPr="00A23D3E">
        <w:rPr>
          <w:lang w:eastAsia="zh-TW"/>
        </w:rPr>
        <w:t xml:space="preserve"> L, Dietzel N, </w:t>
      </w:r>
      <w:proofErr w:type="spellStart"/>
      <w:r w:rsidRPr="00A23D3E">
        <w:rPr>
          <w:b/>
          <w:bCs/>
          <w:lang w:eastAsia="zh-TW"/>
        </w:rPr>
        <w:t>Graessel</w:t>
      </w:r>
      <w:proofErr w:type="spellEnd"/>
      <w:r w:rsidRPr="00A23D3E">
        <w:rPr>
          <w:b/>
          <w:bCs/>
          <w:lang w:eastAsia="zh-TW"/>
        </w:rPr>
        <w:t xml:space="preserve"> E</w:t>
      </w:r>
      <w:r w:rsidRPr="00A23D3E">
        <w:rPr>
          <w:lang w:eastAsia="zh-TW"/>
        </w:rPr>
        <w:t xml:space="preserve">, </w:t>
      </w:r>
      <w:proofErr w:type="spellStart"/>
      <w:r w:rsidRPr="00A23D3E">
        <w:rPr>
          <w:lang w:eastAsia="zh-TW"/>
        </w:rPr>
        <w:t>Prokosch</w:t>
      </w:r>
      <w:proofErr w:type="spellEnd"/>
      <w:r w:rsidRPr="00A23D3E">
        <w:rPr>
          <w:lang w:eastAsia="zh-TW"/>
        </w:rPr>
        <w:t xml:space="preserve"> H-U, </w:t>
      </w:r>
      <w:proofErr w:type="spellStart"/>
      <w:r w:rsidRPr="00A23D3E">
        <w:rPr>
          <w:lang w:eastAsia="zh-TW"/>
        </w:rPr>
        <w:t>Kolominsky</w:t>
      </w:r>
      <w:proofErr w:type="spellEnd"/>
      <w:r w:rsidRPr="00A23D3E">
        <w:rPr>
          <w:lang w:eastAsia="zh-TW"/>
        </w:rPr>
        <w:t xml:space="preserve">-Rabas PL (2024). </w:t>
      </w:r>
      <w:r w:rsidRPr="00A23D3E">
        <w:rPr>
          <w:lang w:val="en-GB" w:eastAsia="zh-TW"/>
        </w:rPr>
        <w:t>Impact of social network composition on cognitive decline: Digital Dementia Registry Bavaria (</w:t>
      </w:r>
      <w:proofErr w:type="spellStart"/>
      <w:r w:rsidRPr="00A23D3E">
        <w:rPr>
          <w:lang w:val="en-GB" w:eastAsia="zh-TW"/>
        </w:rPr>
        <w:t>digiDEM</w:t>
      </w:r>
      <w:proofErr w:type="spellEnd"/>
      <w:r w:rsidRPr="00A23D3E">
        <w:rPr>
          <w:lang w:val="en-GB" w:eastAsia="zh-TW"/>
        </w:rPr>
        <w:t xml:space="preserve"> Bayern). </w:t>
      </w:r>
      <w:r w:rsidRPr="00A23D3E">
        <w:rPr>
          <w:lang w:eastAsia="zh-TW"/>
        </w:rPr>
        <w:t xml:space="preserve">PLoS ONE 19 (2024) e0306447. </w:t>
      </w:r>
      <w:hyperlink r:id="rId17" w:history="1">
        <w:r w:rsidRPr="00A23D3E">
          <w:rPr>
            <w:rStyle w:val="Hyperlink"/>
            <w:lang w:eastAsia="zh-TW"/>
          </w:rPr>
          <w:t>https://doi.org/10.1371/journal.pone.0306447</w:t>
        </w:r>
      </w:hyperlink>
    </w:p>
    <w:p w:rsidR="00151028" w:rsidRPr="00A23D3E" w:rsidRDefault="00151028" w:rsidP="00151028">
      <w:pPr>
        <w:pStyle w:val="Listenabsatz"/>
        <w:rPr>
          <w:lang w:eastAsia="zh-TW"/>
        </w:rPr>
      </w:pPr>
    </w:p>
    <w:p w:rsidR="00151028" w:rsidRPr="00A23D3E" w:rsidRDefault="00151028" w:rsidP="00151028">
      <w:pPr>
        <w:numPr>
          <w:ilvl w:val="0"/>
          <w:numId w:val="1"/>
        </w:numPr>
        <w:spacing w:line="276" w:lineRule="auto"/>
        <w:contextualSpacing/>
        <w:rPr>
          <w:sz w:val="23"/>
          <w:szCs w:val="23"/>
          <w:lang w:val="en-US"/>
        </w:rPr>
      </w:pPr>
      <w:r w:rsidRPr="00A23D3E">
        <w:rPr>
          <w:sz w:val="23"/>
          <w:szCs w:val="23"/>
          <w:lang w:val="en-GB"/>
        </w:rPr>
        <w:t xml:space="preserve">Becker L, </w:t>
      </w:r>
      <w:proofErr w:type="spellStart"/>
      <w:r w:rsidRPr="00A23D3E">
        <w:rPr>
          <w:b/>
          <w:sz w:val="23"/>
          <w:szCs w:val="23"/>
          <w:lang w:val="en-GB"/>
        </w:rPr>
        <w:t>Graessel</w:t>
      </w:r>
      <w:proofErr w:type="spellEnd"/>
      <w:r w:rsidRPr="00A23D3E">
        <w:rPr>
          <w:b/>
          <w:sz w:val="23"/>
          <w:szCs w:val="23"/>
          <w:lang w:val="en-GB"/>
        </w:rPr>
        <w:t xml:space="preserve"> E, &amp;</w:t>
      </w:r>
      <w:r w:rsidRPr="00A23D3E">
        <w:rPr>
          <w:sz w:val="23"/>
          <w:szCs w:val="23"/>
          <w:lang w:val="en-GB"/>
        </w:rPr>
        <w:t xml:space="preserve"> </w:t>
      </w:r>
      <w:r w:rsidRPr="00A23D3E">
        <w:rPr>
          <w:b/>
          <w:sz w:val="23"/>
          <w:szCs w:val="23"/>
          <w:lang w:val="en-GB"/>
        </w:rPr>
        <w:t>Pendergrass A,</w:t>
      </w:r>
      <w:r w:rsidRPr="00A23D3E">
        <w:rPr>
          <w:sz w:val="23"/>
          <w:szCs w:val="23"/>
          <w:lang w:val="en-GB"/>
        </w:rPr>
        <w:t xml:space="preserve"> (2024). </w:t>
      </w:r>
      <w:r w:rsidRPr="00A23D3E">
        <w:rPr>
          <w:sz w:val="23"/>
          <w:szCs w:val="23"/>
          <w:lang w:val="en-US"/>
        </w:rPr>
        <w:t xml:space="preserve">Predictors of the quality of the relationship between informal caregiver and care recipient in informal caregiving of older people: presentation and evaluation of a new item. </w:t>
      </w:r>
      <w:r w:rsidRPr="00A23D3E">
        <w:rPr>
          <w:iCs/>
          <w:sz w:val="23"/>
          <w:szCs w:val="23"/>
        </w:rPr>
        <w:t xml:space="preserve">BMC </w:t>
      </w:r>
      <w:proofErr w:type="spellStart"/>
      <w:r w:rsidRPr="00A23D3E">
        <w:rPr>
          <w:iCs/>
          <w:sz w:val="23"/>
          <w:szCs w:val="23"/>
        </w:rPr>
        <w:t>Psychology</w:t>
      </w:r>
      <w:proofErr w:type="spellEnd"/>
      <w:r w:rsidRPr="00A23D3E">
        <w:rPr>
          <w:sz w:val="23"/>
          <w:szCs w:val="23"/>
        </w:rPr>
        <w:t xml:space="preserve">, </w:t>
      </w:r>
      <w:r w:rsidRPr="00A23D3E">
        <w:rPr>
          <w:iCs/>
          <w:sz w:val="23"/>
          <w:szCs w:val="23"/>
        </w:rPr>
        <w:t>12</w:t>
      </w:r>
      <w:r w:rsidRPr="00A23D3E">
        <w:rPr>
          <w:sz w:val="23"/>
          <w:szCs w:val="23"/>
        </w:rPr>
        <w:t xml:space="preserve">(1). </w:t>
      </w:r>
      <w:hyperlink r:id="rId18" w:history="1">
        <w:r w:rsidRPr="00A23D3E">
          <w:rPr>
            <w:rStyle w:val="Hyperlink"/>
            <w:sz w:val="23"/>
            <w:szCs w:val="23"/>
          </w:rPr>
          <w:t>https://doi.org/10.1186/s40359-024-01840-4</w:t>
        </w:r>
      </w:hyperlink>
    </w:p>
    <w:p w:rsidR="00151028" w:rsidRPr="00A23D3E" w:rsidRDefault="00151028" w:rsidP="00151028">
      <w:pPr>
        <w:pStyle w:val="Listenabsatz"/>
        <w:rPr>
          <w:sz w:val="23"/>
          <w:szCs w:val="23"/>
        </w:rPr>
      </w:pPr>
    </w:p>
    <w:p w:rsidR="00151028" w:rsidRPr="00A23D3E" w:rsidRDefault="00151028" w:rsidP="00151028">
      <w:pPr>
        <w:numPr>
          <w:ilvl w:val="0"/>
          <w:numId w:val="1"/>
        </w:numPr>
        <w:spacing w:line="276" w:lineRule="auto"/>
        <w:contextualSpacing/>
        <w:rPr>
          <w:sz w:val="23"/>
          <w:szCs w:val="23"/>
        </w:rPr>
      </w:pPr>
      <w:r w:rsidRPr="00A23D3E">
        <w:rPr>
          <w:b/>
          <w:sz w:val="23"/>
          <w:szCs w:val="23"/>
          <w:lang w:val="en-GB"/>
        </w:rPr>
        <w:t>Bösl S,</w:t>
      </w:r>
      <w:r w:rsidRPr="00A23D3E">
        <w:rPr>
          <w:sz w:val="23"/>
          <w:szCs w:val="23"/>
          <w:lang w:val="en-GB"/>
        </w:rPr>
        <w:t xml:space="preserve"> Diehl K, </w:t>
      </w:r>
      <w:r w:rsidRPr="00A23D3E">
        <w:rPr>
          <w:b/>
          <w:sz w:val="23"/>
          <w:szCs w:val="23"/>
          <w:lang w:val="en-GB"/>
        </w:rPr>
        <w:t>Pendergrass A,</w:t>
      </w:r>
      <w:r w:rsidRPr="00A23D3E">
        <w:rPr>
          <w:sz w:val="23"/>
          <w:szCs w:val="23"/>
          <w:lang w:val="en-GB"/>
        </w:rPr>
        <w:t xml:space="preserve"> &amp; </w:t>
      </w:r>
      <w:proofErr w:type="spellStart"/>
      <w:r w:rsidRPr="00A23D3E">
        <w:rPr>
          <w:b/>
          <w:sz w:val="23"/>
          <w:szCs w:val="23"/>
          <w:lang w:val="en-GB"/>
        </w:rPr>
        <w:t>Grässel</w:t>
      </w:r>
      <w:proofErr w:type="spellEnd"/>
      <w:r w:rsidRPr="00A23D3E">
        <w:rPr>
          <w:b/>
          <w:sz w:val="23"/>
          <w:szCs w:val="23"/>
          <w:lang w:val="en-GB"/>
        </w:rPr>
        <w:t xml:space="preserve"> E. (</w:t>
      </w:r>
      <w:r w:rsidRPr="00A23D3E">
        <w:rPr>
          <w:sz w:val="23"/>
          <w:szCs w:val="23"/>
          <w:lang w:val="en-GB"/>
        </w:rPr>
        <w:t xml:space="preserve">2024). </w:t>
      </w:r>
      <w:r w:rsidRPr="00A23D3E">
        <w:rPr>
          <w:sz w:val="23"/>
          <w:szCs w:val="23"/>
        </w:rPr>
        <w:t xml:space="preserve">Tagespflege: Wer nutzt sie und wer möchte sie nutzen? Multivariable Analyse der aktuellen und zukünftigen Inanspruchnahme der Tagespflege bei der häuslichen Pflege. Gesundheitswesen, Supplement, 86, S29-S36. </w:t>
      </w:r>
      <w:hyperlink r:id="rId19" w:history="1">
        <w:r w:rsidRPr="00A23D3E">
          <w:rPr>
            <w:rStyle w:val="Hyperlink"/>
            <w:sz w:val="23"/>
            <w:szCs w:val="23"/>
          </w:rPr>
          <w:t>https://doi.org/10.1055/a-2183-7096</w:t>
        </w:r>
      </w:hyperlink>
    </w:p>
    <w:p w:rsidR="00151028" w:rsidRPr="00A23D3E" w:rsidRDefault="00151028" w:rsidP="00151028">
      <w:pPr>
        <w:pStyle w:val="Listenabsatz"/>
        <w:rPr>
          <w:sz w:val="23"/>
          <w:szCs w:val="23"/>
        </w:rPr>
      </w:pPr>
    </w:p>
    <w:p w:rsidR="00151028" w:rsidRPr="00A23D3E" w:rsidRDefault="00151028" w:rsidP="00151028">
      <w:pPr>
        <w:numPr>
          <w:ilvl w:val="0"/>
          <w:numId w:val="1"/>
        </w:numPr>
        <w:spacing w:line="276" w:lineRule="auto"/>
        <w:contextualSpacing/>
        <w:rPr>
          <w:sz w:val="23"/>
          <w:szCs w:val="23"/>
        </w:rPr>
      </w:pPr>
      <w:r w:rsidRPr="00A23D3E">
        <w:rPr>
          <w:b/>
          <w:sz w:val="23"/>
          <w:szCs w:val="23"/>
          <w:lang w:val="en-GB"/>
        </w:rPr>
        <w:t xml:space="preserve">Keck A, Pendergrass A, &amp; </w:t>
      </w:r>
      <w:proofErr w:type="spellStart"/>
      <w:r w:rsidRPr="00A23D3E">
        <w:rPr>
          <w:b/>
          <w:sz w:val="23"/>
          <w:szCs w:val="23"/>
          <w:lang w:val="en-GB"/>
        </w:rPr>
        <w:t>Grässel</w:t>
      </w:r>
      <w:proofErr w:type="spellEnd"/>
      <w:r w:rsidRPr="00A23D3E">
        <w:rPr>
          <w:b/>
          <w:sz w:val="23"/>
          <w:szCs w:val="23"/>
          <w:lang w:val="en-GB"/>
        </w:rPr>
        <w:t xml:space="preserve"> E</w:t>
      </w:r>
      <w:r w:rsidRPr="00A23D3E">
        <w:rPr>
          <w:sz w:val="23"/>
          <w:szCs w:val="23"/>
          <w:lang w:val="en-GB"/>
        </w:rPr>
        <w:t xml:space="preserve">. (2024). Need for Care in Old Age: Characterization of Informal Caregivers and the Care Situation with Regard to Care Levels in Home Care </w:t>
      </w:r>
      <w:proofErr w:type="spellStart"/>
      <w:r w:rsidRPr="00A23D3E">
        <w:rPr>
          <w:sz w:val="23"/>
          <w:szCs w:val="23"/>
          <w:lang w:val="en-GB"/>
        </w:rPr>
        <w:t>Pflegebedürftigkeit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im</w:t>
      </w:r>
      <w:proofErr w:type="spellEnd"/>
      <w:r w:rsidRPr="00A23D3E">
        <w:rPr>
          <w:sz w:val="23"/>
          <w:szCs w:val="23"/>
          <w:lang w:val="en-GB"/>
        </w:rPr>
        <w:t xml:space="preserve"> Alter: </w:t>
      </w:r>
      <w:proofErr w:type="spellStart"/>
      <w:r w:rsidRPr="00A23D3E">
        <w:rPr>
          <w:sz w:val="23"/>
          <w:szCs w:val="23"/>
          <w:lang w:val="en-GB"/>
        </w:rPr>
        <w:t>Angehörigen</w:t>
      </w:r>
      <w:proofErr w:type="spellEnd"/>
      <w:r w:rsidRPr="00A23D3E">
        <w:rPr>
          <w:sz w:val="23"/>
          <w:szCs w:val="23"/>
          <w:lang w:val="en-GB"/>
        </w:rPr>
        <w:t xml:space="preserve">- und </w:t>
      </w:r>
      <w:proofErr w:type="spellStart"/>
      <w:r w:rsidRPr="00A23D3E">
        <w:rPr>
          <w:sz w:val="23"/>
          <w:szCs w:val="23"/>
          <w:lang w:val="en-GB"/>
        </w:rPr>
        <w:t>Versorgungssituation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im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Zusammenhang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mit</w:t>
      </w:r>
      <w:proofErr w:type="spellEnd"/>
      <w:r w:rsidRPr="00A23D3E">
        <w:rPr>
          <w:sz w:val="23"/>
          <w:szCs w:val="23"/>
          <w:lang w:val="en-GB"/>
        </w:rPr>
        <w:t xml:space="preserve"> den </w:t>
      </w:r>
      <w:proofErr w:type="spellStart"/>
      <w:r w:rsidRPr="00A23D3E">
        <w:rPr>
          <w:sz w:val="23"/>
          <w:szCs w:val="23"/>
          <w:lang w:val="en-GB"/>
        </w:rPr>
        <w:t>Pflegegraden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bei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häuslicher</w:t>
      </w:r>
      <w:proofErr w:type="spellEnd"/>
      <w:r w:rsidRPr="00A23D3E">
        <w:rPr>
          <w:sz w:val="23"/>
          <w:szCs w:val="23"/>
          <w:lang w:val="en-GB"/>
        </w:rPr>
        <w:t xml:space="preserve"> </w:t>
      </w:r>
      <w:proofErr w:type="spellStart"/>
      <w:r w:rsidRPr="00A23D3E">
        <w:rPr>
          <w:sz w:val="23"/>
          <w:szCs w:val="23"/>
          <w:lang w:val="en-GB"/>
        </w:rPr>
        <w:t>Pflege</w:t>
      </w:r>
      <w:proofErr w:type="spellEnd"/>
      <w:r w:rsidRPr="00A23D3E">
        <w:rPr>
          <w:sz w:val="23"/>
          <w:szCs w:val="23"/>
          <w:lang w:val="en-GB"/>
        </w:rPr>
        <w:t xml:space="preserve">. </w:t>
      </w:r>
      <w:r w:rsidRPr="00A23D3E">
        <w:rPr>
          <w:sz w:val="23"/>
          <w:szCs w:val="23"/>
        </w:rPr>
        <w:t xml:space="preserve">Gesundheitswesen, Supplement, 86(S 01), S3-S12. </w:t>
      </w:r>
      <w:hyperlink r:id="rId20" w:history="1">
        <w:r w:rsidRPr="00A23D3E">
          <w:rPr>
            <w:rStyle w:val="Hyperlink"/>
            <w:sz w:val="23"/>
            <w:szCs w:val="23"/>
          </w:rPr>
          <w:t>https://doi.org/10.1055/a-2183-7198</w:t>
        </w:r>
      </w:hyperlink>
    </w:p>
    <w:p w:rsidR="00E9221B" w:rsidRPr="00A23D3E" w:rsidRDefault="00E9221B"/>
    <w:p w:rsidR="00151028" w:rsidRPr="00A23D3E" w:rsidRDefault="00151028"/>
    <w:p w:rsidR="00151028" w:rsidRPr="00A23D3E" w:rsidRDefault="00151028">
      <w:pPr>
        <w:rPr>
          <w:b/>
        </w:rPr>
      </w:pPr>
      <w:r w:rsidRPr="00A23D3E">
        <w:rPr>
          <w:b/>
        </w:rPr>
        <w:t>Publikationen 2023 aus dem Bereich MPMS</w:t>
      </w:r>
    </w:p>
    <w:p w:rsidR="00151028" w:rsidRPr="00A23D3E" w:rsidRDefault="00151028"/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  <w:bCs/>
        </w:rPr>
        <w:t xml:space="preserve">Diehl, K., Kratzer, A., &amp; Gräßel, E. </w:t>
      </w:r>
      <w:r w:rsidRPr="00A23D3E">
        <w:t xml:space="preserve">(2023). </w:t>
      </w:r>
      <w:r w:rsidRPr="00A23D3E">
        <w:rPr>
          <w:lang w:val="en-GB"/>
        </w:rPr>
        <w:t xml:space="preserve">Under What Conditions Can People </w:t>
      </w:r>
      <w:proofErr w:type="gramStart"/>
      <w:r w:rsidRPr="00A23D3E">
        <w:rPr>
          <w:lang w:val="en-GB"/>
        </w:rPr>
        <w:t>With</w:t>
      </w:r>
      <w:proofErr w:type="gramEnd"/>
      <w:r w:rsidRPr="00A23D3E">
        <w:rPr>
          <w:lang w:val="en-GB"/>
        </w:rPr>
        <w:t xml:space="preserve"> Severe Dementia in Nursing Homes Benefit From a Multicomponent Psychosocial Intervention? 12-Month Follow-up Results Following the MAKS-s Randomised Controlled Trial. </w:t>
      </w:r>
      <w:r w:rsidRPr="00A23D3E">
        <w:rPr>
          <w:b/>
          <w:bCs/>
          <w:i/>
          <w:iCs/>
        </w:rPr>
        <w:t>Das Gesundheitswesen</w:t>
      </w:r>
      <w:r w:rsidRPr="00A23D3E">
        <w:rPr>
          <w:i/>
          <w:iCs/>
        </w:rPr>
        <w:t>, 85</w:t>
      </w:r>
      <w:r w:rsidRPr="00A23D3E">
        <w:t xml:space="preserve">(S 03), S218-S225. </w:t>
      </w:r>
      <w:proofErr w:type="spellStart"/>
      <w:r w:rsidRPr="00A23D3E">
        <w:t>doi</w:t>
      </w:r>
      <w:proofErr w:type="spellEnd"/>
      <w:r w:rsidRPr="00A23D3E">
        <w:t>: 10.1055/a-2132-6878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Donath C</w:t>
      </w:r>
      <w:r w:rsidRPr="00A23D3E">
        <w:t xml:space="preserve">, </w:t>
      </w:r>
      <w:proofErr w:type="spellStart"/>
      <w:r w:rsidRPr="00A23D3E">
        <w:t>Atzmüller</w:t>
      </w:r>
      <w:proofErr w:type="spellEnd"/>
      <w:r w:rsidRPr="00A23D3E">
        <w:t xml:space="preserve"> L, Florack J, Engel C, </w:t>
      </w:r>
      <w:r w:rsidRPr="00A23D3E">
        <w:rPr>
          <w:b/>
        </w:rPr>
        <w:t>Luttenberger K</w:t>
      </w:r>
      <w:r w:rsidRPr="00A23D3E">
        <w:t xml:space="preserve"> (2023) Wirkung von Sportinterventionen auf die psychische Gesundheit von Jugendlichen: Ein systematisches Review mit Praxisbeispiel Boulderpsychotherapie. </w:t>
      </w:r>
      <w:r w:rsidRPr="00A23D3E">
        <w:rPr>
          <w:i/>
        </w:rPr>
        <w:t>Zeitschrift für Kinder- und Jugendpsychiatrie und Psychotherapie</w:t>
      </w:r>
      <w:r w:rsidRPr="00A23D3E">
        <w:t xml:space="preserve"> 1-15, </w:t>
      </w:r>
      <w:hyperlink r:id="rId21" w:history="1">
        <w:r w:rsidRPr="00A23D3E">
          <w:rPr>
            <w:rStyle w:val="Hyperlink"/>
          </w:rPr>
          <w:t>https://doi.org/10.1024/1422-4917/a000960</w:t>
        </w:r>
      </w:hyperlink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Donath, C., Gräßel, E., Scheuermann, J.-S. &amp; Scheerbaum, P</w:t>
      </w:r>
      <w:r w:rsidRPr="00A23D3E">
        <w:t>. (</w:t>
      </w:r>
      <w:r w:rsidRPr="00A23D3E">
        <w:rPr>
          <w:i/>
          <w:iCs/>
        </w:rPr>
        <w:t>2023)</w:t>
      </w:r>
      <w:r w:rsidRPr="00A23D3E">
        <w:t xml:space="preserve"> Manchmal trink ich auch Wasser… - Alkoholkonsum von Menschen mit leichter kognitiver Beeinträchtigung. </w:t>
      </w:r>
      <w:r w:rsidRPr="00A23D3E">
        <w:rPr>
          <w:i/>
          <w:iCs/>
        </w:rPr>
        <w:t>Psychiatrische Praxis</w:t>
      </w:r>
      <w:r w:rsidRPr="00A23D3E">
        <w:t>. https://doi.org/10.1055/a-2133-4268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  <w:lang w:val="en-US"/>
        </w:rPr>
        <w:t>Donath, C., Pendergrass, A. &amp; Gräßel, E.</w:t>
      </w:r>
      <w:r w:rsidRPr="00A23D3E">
        <w:rPr>
          <w:lang w:val="en-US"/>
        </w:rPr>
        <w:t xml:space="preserve"> (2023). </w:t>
      </w:r>
      <w:r w:rsidRPr="00A23D3E">
        <w:t xml:space="preserve">Zuhause-Pflegen und trotzdem gesund bleiben? Risiko- und Schutzfaktoren für dysfunktionales Coping bei pflegenden Angehörigen. </w:t>
      </w:r>
      <w:proofErr w:type="spellStart"/>
      <w:r w:rsidRPr="00A23D3E">
        <w:rPr>
          <w:i/>
          <w:iCs/>
        </w:rPr>
        <w:t>PPmP</w:t>
      </w:r>
      <w:proofErr w:type="spellEnd"/>
      <w:r w:rsidRPr="00A23D3E">
        <w:rPr>
          <w:i/>
          <w:iCs/>
        </w:rPr>
        <w:t xml:space="preserve"> – Psychotherapie Psychosomatik Medizinische Psychologie.</w:t>
      </w:r>
      <w:r w:rsidRPr="00A23D3E">
        <w:rPr>
          <w:b/>
          <w:bCs/>
        </w:rPr>
        <w:t xml:space="preserve"> </w:t>
      </w:r>
      <w:r w:rsidRPr="00A23D3E">
        <w:t>73 (7). 290 – 299.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lang w:eastAsia="zh-TW"/>
        </w:rPr>
      </w:pPr>
      <w:proofErr w:type="spellStart"/>
      <w:r w:rsidRPr="00A23D3E">
        <w:rPr>
          <w:bCs/>
        </w:rPr>
        <w:t>Fraunberger</w:t>
      </w:r>
      <w:proofErr w:type="spellEnd"/>
      <w:r w:rsidRPr="00A23D3E">
        <w:rPr>
          <w:bCs/>
        </w:rPr>
        <w:t xml:space="preserve">, B. &amp; </w:t>
      </w:r>
      <w:r w:rsidRPr="00A23D3E">
        <w:rPr>
          <w:b/>
          <w:bCs/>
        </w:rPr>
        <w:t xml:space="preserve">Donath, C. </w:t>
      </w:r>
      <w:r w:rsidRPr="00A23D3E">
        <w:rPr>
          <w:bCs/>
        </w:rPr>
        <w:t xml:space="preserve">(2023). </w:t>
      </w:r>
      <w:r w:rsidRPr="00A23D3E">
        <w:rPr>
          <w:lang w:eastAsia="zh-TW"/>
        </w:rPr>
        <w:t>Was bleibt in der Routine? Gesundheitsverhalten chronischer Kopfschmerzpatienten 1 Jahr nach multimodaler teilstationärer Therapie</w:t>
      </w:r>
      <w:r w:rsidRPr="00A23D3E">
        <w:rPr>
          <w:bCs/>
        </w:rPr>
        <w:t xml:space="preserve">. </w:t>
      </w:r>
      <w:r w:rsidRPr="00A23D3E">
        <w:rPr>
          <w:bCs/>
          <w:i/>
        </w:rPr>
        <w:t>Der Schmerz</w:t>
      </w:r>
      <w:r w:rsidRPr="00A23D3E">
        <w:rPr>
          <w:bCs/>
        </w:rPr>
        <w:t xml:space="preserve">. (37) </w:t>
      </w:r>
      <w:proofErr w:type="spellStart"/>
      <w:r w:rsidRPr="00A23D3E">
        <w:rPr>
          <w:bCs/>
        </w:rPr>
        <w:t>Suppl</w:t>
      </w:r>
      <w:proofErr w:type="spellEnd"/>
      <w:r w:rsidRPr="00A23D3E">
        <w:rPr>
          <w:bCs/>
        </w:rPr>
        <w:t>. 1. 55-56.</w:t>
      </w:r>
    </w:p>
    <w:p w:rsidR="00151028" w:rsidRPr="00A23D3E" w:rsidRDefault="00151028" w:rsidP="00151028">
      <w:pPr>
        <w:pStyle w:val="Listenabsatz"/>
        <w:autoSpaceDE w:val="0"/>
        <w:autoSpaceDN w:val="0"/>
        <w:adjustRightInd w:val="0"/>
        <w:contextualSpacing w:val="0"/>
        <w:rPr>
          <w:sz w:val="22"/>
          <w:szCs w:val="22"/>
          <w:lang w:eastAsia="zh-TW"/>
        </w:rPr>
      </w:pP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Gräßel, E., &amp; Lauer, N.</w:t>
      </w:r>
      <w:r w:rsidRPr="00A23D3E">
        <w:t xml:space="preserve"> (2023). Kontroverse um die Alzheimer-Frühdiagnostik – eine literaturbasierte Übersicht über die Vor- und Nachteile. </w:t>
      </w:r>
      <w:r w:rsidRPr="00A23D3E">
        <w:rPr>
          <w:i/>
        </w:rPr>
        <w:t>Zeitschrift für Evidenz, Fortbildung und Qualität im Gesundheitswesen</w:t>
      </w:r>
      <w:r w:rsidRPr="00A23D3E">
        <w:t xml:space="preserve">, 179, 95-105. </w:t>
      </w:r>
      <w:hyperlink r:id="rId22" w:history="1">
        <w:r w:rsidRPr="00A23D3E">
          <w:rPr>
            <w:rStyle w:val="Hyperlink"/>
          </w:rPr>
          <w:t>https://doi.org/10.1016/j.zefq.2023.04.004</w:t>
        </w:r>
      </w:hyperlink>
    </w:p>
    <w:p w:rsidR="00151028" w:rsidRPr="00A23D3E" w:rsidRDefault="00151028" w:rsidP="00151028">
      <w:pPr>
        <w:pStyle w:val="Listenabsatz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b/>
          <w:bCs/>
          <w:i/>
        </w:rPr>
      </w:pPr>
      <w:proofErr w:type="spellStart"/>
      <w:r w:rsidRPr="00A23D3E">
        <w:rPr>
          <w:lang w:val="en-US"/>
        </w:rPr>
        <w:t>Heckel</w:t>
      </w:r>
      <w:proofErr w:type="spellEnd"/>
      <w:r w:rsidRPr="00A23D3E">
        <w:rPr>
          <w:lang w:val="en-US"/>
        </w:rPr>
        <w:t xml:space="preserve">, M.; </w:t>
      </w:r>
      <w:proofErr w:type="spellStart"/>
      <w:r w:rsidRPr="00A23D3E">
        <w:rPr>
          <w:lang w:val="en-US"/>
        </w:rPr>
        <w:t>Ostgathe</w:t>
      </w:r>
      <w:proofErr w:type="spellEnd"/>
      <w:r w:rsidRPr="00A23D3E">
        <w:rPr>
          <w:lang w:val="en-US"/>
        </w:rPr>
        <w:t xml:space="preserve">, C. &amp; </w:t>
      </w:r>
      <w:r w:rsidRPr="00A23D3E">
        <w:rPr>
          <w:b/>
          <w:lang w:val="en-US"/>
        </w:rPr>
        <w:t>Donath, C.</w:t>
      </w:r>
      <w:r w:rsidRPr="00A23D3E">
        <w:rPr>
          <w:lang w:val="en-US"/>
        </w:rPr>
        <w:t xml:space="preserve"> (2023). Frequency of people with diagnosed dementia in palliative care - a register analysis</w:t>
      </w:r>
      <w:r w:rsidRPr="00A23D3E">
        <w:rPr>
          <w:color w:val="333333"/>
          <w:shd w:val="clear" w:color="auto" w:fill="FFFFFF"/>
          <w:lang w:val="en-US"/>
        </w:rPr>
        <w:t>.</w:t>
      </w:r>
      <w:r w:rsidRPr="00A23D3E">
        <w:rPr>
          <w:i/>
          <w:iCs/>
          <w:color w:val="333333"/>
          <w:shd w:val="clear" w:color="auto" w:fill="FFFFFF"/>
          <w:lang w:val="en-US"/>
        </w:rPr>
        <w:t xml:space="preserve"> Palliative Medicine</w:t>
      </w:r>
      <w:r w:rsidRPr="00A23D3E">
        <w:rPr>
          <w:color w:val="333333"/>
          <w:shd w:val="clear" w:color="auto" w:fill="FFFFFF"/>
          <w:lang w:val="en-US"/>
        </w:rPr>
        <w:t>. 37 (Suppl. 1). 126.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b/>
          <w:bCs/>
          <w:i/>
        </w:rPr>
      </w:pPr>
      <w:r w:rsidRPr="00A23D3E">
        <w:rPr>
          <w:b/>
          <w:bCs/>
        </w:rPr>
        <w:t xml:space="preserve">Keck, A., Kratzer, A., </w:t>
      </w:r>
      <w:r w:rsidRPr="00A23D3E">
        <w:rPr>
          <w:bCs/>
        </w:rPr>
        <w:t>Altona, J., Stiefler, S., Schmidt, A.,</w:t>
      </w:r>
      <w:r w:rsidRPr="00A23D3E">
        <w:rPr>
          <w:b/>
          <w:bCs/>
        </w:rPr>
        <w:t xml:space="preserve"> Gräßel, E., Donath, C. &amp; </w:t>
      </w:r>
      <w:r w:rsidRPr="00A23D3E">
        <w:rPr>
          <w:bCs/>
        </w:rPr>
        <w:t>Wolf-Ostermann, K.</w:t>
      </w:r>
      <w:r w:rsidRPr="00A23D3E">
        <w:rPr>
          <w:b/>
          <w:bCs/>
        </w:rPr>
        <w:t xml:space="preserve"> </w:t>
      </w:r>
      <w:r w:rsidRPr="00A23D3E">
        <w:t xml:space="preserve">(04.-06.10.2023). </w:t>
      </w:r>
      <w:r w:rsidRPr="00A23D3E">
        <w:rPr>
          <w:i/>
        </w:rPr>
        <w:t xml:space="preserve">Reduktion von Agitation und Aggression bei Menschen mit Demenz und Mild </w:t>
      </w:r>
      <w:proofErr w:type="spellStart"/>
      <w:r w:rsidRPr="00A23D3E">
        <w:rPr>
          <w:i/>
        </w:rPr>
        <w:t>Cognitive</w:t>
      </w:r>
      <w:proofErr w:type="spellEnd"/>
      <w:r w:rsidRPr="00A23D3E">
        <w:rPr>
          <w:i/>
        </w:rPr>
        <w:t xml:space="preserve"> </w:t>
      </w:r>
      <w:proofErr w:type="spellStart"/>
      <w:r w:rsidRPr="00A23D3E">
        <w:rPr>
          <w:i/>
        </w:rPr>
        <w:t>Impairment</w:t>
      </w:r>
      <w:proofErr w:type="spellEnd"/>
      <w:r w:rsidRPr="00A23D3E">
        <w:rPr>
          <w:i/>
        </w:rPr>
        <w:t xml:space="preserve"> (MCI) in ambulant betreuten Wohngemeinschaften – zentrale Ergebnisse der cluster-randomisierten kontrollierten Studie </w:t>
      </w:r>
      <w:proofErr w:type="spellStart"/>
      <w:r w:rsidRPr="00A23D3E">
        <w:rPr>
          <w:i/>
        </w:rPr>
        <w:t>DemWG</w:t>
      </w:r>
      <w:proofErr w:type="spellEnd"/>
      <w:r w:rsidRPr="00A23D3E">
        <w:t>. 22. Deutscher Kongress für Versorgungsforschung (DKVF). Berlin. doi.org/10.3205/23dkvf454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  <w:rPr>
          <w:lang w:val="en-US"/>
        </w:rPr>
      </w:pPr>
      <w:r w:rsidRPr="00A23D3E">
        <w:rPr>
          <w:b/>
          <w:lang w:val="en-US"/>
        </w:rPr>
        <w:t>Kind L</w:t>
      </w:r>
      <w:r w:rsidRPr="00A23D3E">
        <w:rPr>
          <w:lang w:val="en-US"/>
        </w:rPr>
        <w:t xml:space="preserve">, </w:t>
      </w:r>
      <w:r w:rsidRPr="00A23D3E">
        <w:rPr>
          <w:b/>
          <w:lang w:val="en-US"/>
        </w:rPr>
        <w:t>Luttenberger K,</w:t>
      </w:r>
      <w:r w:rsidRPr="00A23D3E">
        <w:rPr>
          <w:lang w:val="en-US"/>
        </w:rPr>
        <w:t xml:space="preserve"> (shared first authorship) </w:t>
      </w:r>
      <w:proofErr w:type="spellStart"/>
      <w:r w:rsidRPr="00A23D3E">
        <w:rPr>
          <w:lang w:val="en-US"/>
        </w:rPr>
        <w:t>Lessmann</w:t>
      </w:r>
      <w:proofErr w:type="spellEnd"/>
      <w:r w:rsidRPr="00A23D3E">
        <w:rPr>
          <w:lang w:val="en-US"/>
        </w:rPr>
        <w:t xml:space="preserve"> V, </w:t>
      </w:r>
      <w:r w:rsidRPr="00A23D3E">
        <w:rPr>
          <w:b/>
          <w:lang w:val="en-US"/>
        </w:rPr>
        <w:t>Dorscht L</w:t>
      </w:r>
      <w:r w:rsidRPr="00A23D3E">
        <w:rPr>
          <w:lang w:val="en-US"/>
        </w:rPr>
        <w:t>, Mühle C, Müller C, Siegmann, E-M, Schneider S, Kornhuber J: (2023)</w:t>
      </w:r>
      <w:r w:rsidRPr="00A23D3E">
        <w:rPr>
          <w:b/>
          <w:lang w:val="en-US"/>
        </w:rPr>
        <w:t xml:space="preserve"> </w:t>
      </w:r>
      <w:r w:rsidRPr="00A23D3E">
        <w:rPr>
          <w:color w:val="00000A"/>
          <w:lang w:val="en-GB"/>
        </w:rPr>
        <w:t xml:space="preserve">New ways to cope with depression – A prospective investigation of the impact factors of bouldering psychotherapy (BPT) and mental model therapy (MMT) for adults suffering from acute depression compared with a control group – study protocol for a randomized controlled mixed methods trial. </w:t>
      </w:r>
      <w:r w:rsidRPr="00A23D3E">
        <w:rPr>
          <w:i/>
          <w:color w:val="00000A"/>
          <w:lang w:val="en-GB"/>
        </w:rPr>
        <w:t>BMC Trials</w:t>
      </w:r>
      <w:r w:rsidRPr="00A23D3E">
        <w:rPr>
          <w:color w:val="00000A"/>
          <w:lang w:val="en-GB"/>
        </w:rPr>
        <w:t xml:space="preserve"> 24, 602 </w:t>
      </w:r>
      <w:hyperlink r:id="rId23" w:history="1">
        <w:r w:rsidRPr="00A23D3E">
          <w:rPr>
            <w:rStyle w:val="Hyperlink"/>
            <w:lang w:val="en-GB"/>
          </w:rPr>
          <w:t>https://doi.org/10.1186/s13063-023-07629-x</w:t>
        </w:r>
      </w:hyperlink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Kratzer, A.,</w:t>
      </w:r>
      <w:r w:rsidRPr="00A23D3E">
        <w:t xml:space="preserve"> Scheel-</w:t>
      </w:r>
      <w:proofErr w:type="spellStart"/>
      <w:r w:rsidRPr="00A23D3E">
        <w:t>Barteit</w:t>
      </w:r>
      <w:proofErr w:type="spellEnd"/>
      <w:r w:rsidRPr="00A23D3E">
        <w:t xml:space="preserve">, J., Altona, J., Wolf-Ostermann, K., </w:t>
      </w:r>
      <w:proofErr w:type="spellStart"/>
      <w:r w:rsidRPr="00A23D3E">
        <w:rPr>
          <w:b/>
        </w:rPr>
        <w:t>Graessel</w:t>
      </w:r>
      <w:proofErr w:type="spellEnd"/>
      <w:r w:rsidRPr="00A23D3E">
        <w:rPr>
          <w:b/>
        </w:rPr>
        <w:t>, E., &amp; Donath, C.</w:t>
      </w:r>
      <w:r w:rsidRPr="00A23D3E">
        <w:t xml:space="preserve"> (2023). </w:t>
      </w:r>
      <w:r w:rsidRPr="00A23D3E">
        <w:rPr>
          <w:lang w:val="en-US"/>
        </w:rPr>
        <w:t xml:space="preserve">Agitation and aggression in people living with dementia and mild cognitive impairment in shared-housing arrangements – validation of a German version of the Cohen-Mansfield Agitation Inventory-Short Form (CMAI-SF). </w:t>
      </w:r>
      <w:r w:rsidRPr="00A23D3E">
        <w:rPr>
          <w:i/>
          <w:iCs/>
          <w:lang w:val="en-US"/>
        </w:rPr>
        <w:t xml:space="preserve">Health and Quality of Life Outcomes, 21, </w:t>
      </w:r>
      <w:r w:rsidRPr="00A23D3E">
        <w:rPr>
          <w:lang w:val="en-US"/>
        </w:rPr>
        <w:t>51. 29.05.2023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Kratzer, A., Förstel, M., Keck, A</w:t>
      </w:r>
      <w:r w:rsidRPr="00A23D3E">
        <w:t xml:space="preserve">., Altona, J., Stiefler, S. Schmidt, A., </w:t>
      </w:r>
      <w:r w:rsidRPr="00A23D3E">
        <w:rPr>
          <w:b/>
        </w:rPr>
        <w:t>Gräßel, E</w:t>
      </w:r>
      <w:r w:rsidRPr="00A23D3E">
        <w:t xml:space="preserve">., </w:t>
      </w:r>
      <w:r w:rsidRPr="00A23D3E">
        <w:rPr>
          <w:b/>
        </w:rPr>
        <w:t>Donath, C.</w:t>
      </w:r>
      <w:r w:rsidRPr="00A23D3E">
        <w:t xml:space="preserve"> &amp; Wolf-Ostermann, K. (2023). </w:t>
      </w:r>
      <w:r w:rsidRPr="00A23D3E">
        <w:rPr>
          <w:bCs/>
        </w:rPr>
        <w:t xml:space="preserve">Ergebnisse der cluster-randomisierten kontrollierten </w:t>
      </w:r>
      <w:proofErr w:type="spellStart"/>
      <w:r w:rsidRPr="00A23D3E">
        <w:rPr>
          <w:bCs/>
        </w:rPr>
        <w:t>DemWG</w:t>
      </w:r>
      <w:proofErr w:type="spellEnd"/>
      <w:r w:rsidRPr="00A23D3E">
        <w:rPr>
          <w:bCs/>
        </w:rPr>
        <w:t xml:space="preserve">-Studie: Reduktion von Agitation und Aggression durch eine komplexe psychosoziale Intervention bei Menschen mit Demenz und Mild </w:t>
      </w:r>
      <w:proofErr w:type="spellStart"/>
      <w:r w:rsidRPr="00A23D3E">
        <w:rPr>
          <w:bCs/>
        </w:rPr>
        <w:t>Cognitive</w:t>
      </w:r>
      <w:proofErr w:type="spellEnd"/>
      <w:r w:rsidRPr="00A23D3E">
        <w:rPr>
          <w:bCs/>
        </w:rPr>
        <w:t xml:space="preserve"> </w:t>
      </w:r>
      <w:proofErr w:type="spellStart"/>
      <w:r w:rsidRPr="00A23D3E">
        <w:rPr>
          <w:bCs/>
        </w:rPr>
        <w:t>Impairment</w:t>
      </w:r>
      <w:proofErr w:type="spellEnd"/>
      <w:r w:rsidRPr="00A23D3E">
        <w:rPr>
          <w:bCs/>
        </w:rPr>
        <w:t xml:space="preserve"> (MCI) in ambulant betreuten Wohngemeinschaften.</w:t>
      </w:r>
      <w:r w:rsidRPr="00A23D3E">
        <w:rPr>
          <w:lang w:eastAsia="zh-TW"/>
        </w:rPr>
        <w:t xml:space="preserve"> </w:t>
      </w:r>
      <w:r w:rsidRPr="00A23D3E">
        <w:rPr>
          <w:i/>
          <w:lang w:eastAsia="zh-TW"/>
        </w:rPr>
        <w:t>ZGG</w:t>
      </w:r>
      <w:r w:rsidRPr="00A23D3E">
        <w:rPr>
          <w:lang w:eastAsia="zh-TW"/>
        </w:rPr>
        <w:t>. 56 (</w:t>
      </w:r>
      <w:proofErr w:type="spellStart"/>
      <w:r w:rsidRPr="00A23D3E">
        <w:rPr>
          <w:lang w:eastAsia="zh-TW"/>
        </w:rPr>
        <w:t>Suppl</w:t>
      </w:r>
      <w:proofErr w:type="spellEnd"/>
      <w:r w:rsidRPr="00A23D3E">
        <w:rPr>
          <w:lang w:eastAsia="zh-TW"/>
        </w:rPr>
        <w:t>. 2) 81.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Kratzer, A</w:t>
      </w:r>
      <w:r w:rsidRPr="00A23D3E">
        <w:rPr>
          <w:b/>
          <w:bCs/>
        </w:rPr>
        <w:t xml:space="preserve">., Keck, A., </w:t>
      </w:r>
      <w:r w:rsidRPr="00A23D3E">
        <w:rPr>
          <w:bCs/>
        </w:rPr>
        <w:t>Altona, J., Stiefler, S., Schmidt, A., Wolf-Ostermann, K.,</w:t>
      </w:r>
      <w:r w:rsidRPr="00A23D3E">
        <w:rPr>
          <w:b/>
          <w:bCs/>
        </w:rPr>
        <w:t xml:space="preserve"> Gräßel, E. &amp; Donath, C. </w:t>
      </w:r>
      <w:r w:rsidRPr="00A23D3E">
        <w:t xml:space="preserve">(04.-06.10.2023). </w:t>
      </w:r>
      <w:r w:rsidRPr="00A23D3E">
        <w:rPr>
          <w:i/>
        </w:rPr>
        <w:t xml:space="preserve">Validierung des Cohen-Mansfield Agitation </w:t>
      </w:r>
      <w:proofErr w:type="spellStart"/>
      <w:r w:rsidRPr="00A23D3E">
        <w:rPr>
          <w:i/>
        </w:rPr>
        <w:t>Inventory</w:t>
      </w:r>
      <w:proofErr w:type="spellEnd"/>
      <w:r w:rsidRPr="00A23D3E">
        <w:rPr>
          <w:i/>
        </w:rPr>
        <w:t xml:space="preserve">-Short Form (CMAI-SF) bei Menschen mit Demenz und Mild </w:t>
      </w:r>
      <w:proofErr w:type="spellStart"/>
      <w:r w:rsidRPr="00A23D3E">
        <w:rPr>
          <w:i/>
        </w:rPr>
        <w:t>Cognitive</w:t>
      </w:r>
      <w:proofErr w:type="spellEnd"/>
      <w:r w:rsidRPr="00A23D3E">
        <w:rPr>
          <w:i/>
        </w:rPr>
        <w:t xml:space="preserve"> </w:t>
      </w:r>
      <w:proofErr w:type="spellStart"/>
      <w:r w:rsidRPr="00A23D3E">
        <w:rPr>
          <w:i/>
        </w:rPr>
        <w:t>Impairment</w:t>
      </w:r>
      <w:proofErr w:type="spellEnd"/>
      <w:r w:rsidRPr="00A23D3E">
        <w:rPr>
          <w:i/>
        </w:rPr>
        <w:t xml:space="preserve"> (MCI) in ambulant betreuten Wohngemeinschaften.</w:t>
      </w:r>
      <w:r w:rsidRPr="00A23D3E">
        <w:t xml:space="preserve"> 22. Deutscher Kongress für Versorgungsforschung (DKVF). Berlin. doi.org/10.3205/23dkvf578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  <w:lang w:val="en-US"/>
        </w:rPr>
        <w:t xml:space="preserve">Luttenberger K, Donath C, </w:t>
      </w:r>
      <w:proofErr w:type="spellStart"/>
      <w:r w:rsidRPr="00A23D3E">
        <w:rPr>
          <w:b/>
          <w:lang w:val="en-US"/>
        </w:rPr>
        <w:t>Graessel</w:t>
      </w:r>
      <w:proofErr w:type="spellEnd"/>
      <w:r w:rsidRPr="00A23D3E">
        <w:rPr>
          <w:b/>
          <w:lang w:val="en-US"/>
        </w:rPr>
        <w:t xml:space="preserve"> E</w:t>
      </w:r>
      <w:r w:rsidRPr="00A23D3E">
        <w:rPr>
          <w:lang w:val="en-US"/>
        </w:rPr>
        <w:t xml:space="preserve">, Kornhuber J, Schlüter A, </w:t>
      </w:r>
      <w:r w:rsidRPr="00A23D3E">
        <w:rPr>
          <w:b/>
          <w:lang w:val="en-US"/>
        </w:rPr>
        <w:t>Dorscht L, Kind L</w:t>
      </w:r>
      <w:r w:rsidRPr="00A23D3E">
        <w:rPr>
          <w:lang w:val="en-US"/>
        </w:rPr>
        <w:t xml:space="preserve"> (2023) </w:t>
      </w:r>
      <w:r w:rsidRPr="00A23D3E">
        <w:rPr>
          <w:lang w:val="en-GB"/>
        </w:rPr>
        <w:t xml:space="preserve">Treating depression in an outpatient setting: predictors of patient response to bouldering psychotherapy, cognitive behavioural therapy or exercise alone. </w:t>
      </w:r>
      <w:r w:rsidRPr="00A23D3E">
        <w:rPr>
          <w:i/>
          <w:lang w:val="en-GB"/>
        </w:rPr>
        <w:t>Clinical Psychology and Psychotherapy</w:t>
      </w:r>
      <w:r w:rsidRPr="00A23D3E">
        <w:rPr>
          <w:lang w:val="en-GB"/>
        </w:rPr>
        <w:t xml:space="preserve">, 1-13. </w:t>
      </w:r>
      <w:r w:rsidRPr="00A23D3E">
        <w:rPr>
          <w:bCs/>
          <w:shd w:val="clear" w:color="auto" w:fill="FFFFFF"/>
          <w:lang w:val="en-GB"/>
        </w:rPr>
        <w:t>https://doi.org/10.1002/cpp.2898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  <w:rPr>
          <w:rStyle w:val="docsum-pmid"/>
          <w:lang w:val="en-US"/>
        </w:rPr>
      </w:pPr>
      <w:r w:rsidRPr="00A23D3E">
        <w:rPr>
          <w:b/>
          <w:lang w:val="en-GB"/>
        </w:rPr>
        <w:t>Luttenberger</w:t>
      </w:r>
      <w:r w:rsidRPr="00A23D3E">
        <w:rPr>
          <w:lang w:val="en-GB"/>
        </w:rPr>
        <w:t xml:space="preserve"> K, Najem C, Rosenbaum S, </w:t>
      </w:r>
      <w:proofErr w:type="spellStart"/>
      <w:r w:rsidRPr="00A23D3E">
        <w:rPr>
          <w:lang w:val="en-GB"/>
        </w:rPr>
        <w:t>Sifri</w:t>
      </w:r>
      <w:proofErr w:type="spellEnd"/>
      <w:r w:rsidRPr="00A23D3E">
        <w:rPr>
          <w:lang w:val="en-GB"/>
        </w:rPr>
        <w:t xml:space="preserve"> C, </w:t>
      </w:r>
      <w:r w:rsidRPr="00A23D3E">
        <w:rPr>
          <w:b/>
          <w:lang w:val="en-GB"/>
        </w:rPr>
        <w:t>Kind L</w:t>
      </w:r>
      <w:r w:rsidRPr="00A23D3E">
        <w:rPr>
          <w:lang w:val="en-GB"/>
        </w:rPr>
        <w:t xml:space="preserve">, </w:t>
      </w:r>
      <w:proofErr w:type="spellStart"/>
      <w:r w:rsidRPr="00A23D3E">
        <w:rPr>
          <w:lang w:val="en-GB"/>
        </w:rPr>
        <w:t>Baggenstos</w:t>
      </w:r>
      <w:proofErr w:type="spellEnd"/>
      <w:r w:rsidRPr="00A23D3E">
        <w:rPr>
          <w:lang w:val="en-GB"/>
        </w:rPr>
        <w:t xml:space="preserve"> B. (2023) A climbing (bouldering) intervention to increase the psychological well-being of adolescents in the </w:t>
      </w:r>
      <w:proofErr w:type="spellStart"/>
      <w:r w:rsidRPr="00A23D3E">
        <w:rPr>
          <w:lang w:val="en-GB"/>
        </w:rPr>
        <w:t>Bekaa</w:t>
      </w:r>
      <w:proofErr w:type="spellEnd"/>
      <w:r w:rsidRPr="00A23D3E">
        <w:rPr>
          <w:lang w:val="en-GB"/>
        </w:rPr>
        <w:t xml:space="preserve"> Valley in Lebanon - study protocol for a controlled trial. </w:t>
      </w:r>
      <w:r w:rsidRPr="00A23D3E">
        <w:rPr>
          <w:i/>
          <w:lang w:val="en-GB"/>
        </w:rPr>
        <w:t xml:space="preserve">International Journal for Environmental Research and Public Health </w:t>
      </w:r>
      <w:r w:rsidRPr="00A23D3E">
        <w:rPr>
          <w:lang w:val="en-GB"/>
        </w:rPr>
        <w:t>20, 4289. https://doi.org/10.3390/ijerph20054289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  <w:bCs/>
        </w:rPr>
        <w:t>Pendergrass, A.</w:t>
      </w:r>
      <w:r w:rsidRPr="00A23D3E">
        <w:t xml:space="preserve">, Weiß, S., Rohleder, N. </w:t>
      </w:r>
      <w:r w:rsidRPr="00A23D3E">
        <w:rPr>
          <w:b/>
          <w:bCs/>
        </w:rPr>
        <w:t xml:space="preserve">&amp; </w:t>
      </w:r>
      <w:proofErr w:type="spellStart"/>
      <w:r w:rsidRPr="00A23D3E">
        <w:rPr>
          <w:b/>
          <w:bCs/>
        </w:rPr>
        <w:t>Graessel</w:t>
      </w:r>
      <w:proofErr w:type="spellEnd"/>
      <w:r w:rsidRPr="00A23D3E">
        <w:rPr>
          <w:b/>
          <w:bCs/>
        </w:rPr>
        <w:t xml:space="preserve">, E. </w:t>
      </w:r>
      <w:r w:rsidRPr="00A23D3E">
        <w:t xml:space="preserve">(2023). </w:t>
      </w:r>
      <w:r w:rsidRPr="00A23D3E">
        <w:rPr>
          <w:lang w:val="en-US"/>
        </w:rPr>
        <w:t xml:space="preserve">Validation of the Benefits of Being a Caregiver Scale (BBCS) – further development of an independent characteristic of informal caregiving. </w:t>
      </w:r>
      <w:r w:rsidRPr="00A23D3E">
        <w:rPr>
          <w:i/>
          <w:iCs/>
          <w:lang w:val="en-US"/>
        </w:rPr>
        <w:t>BMC Geriatrics. 23(1):26</w:t>
      </w:r>
      <w:r w:rsidRPr="00A23D3E">
        <w:rPr>
          <w:b/>
          <w:bCs/>
          <w:lang w:val="en-US"/>
        </w:rPr>
        <w:t xml:space="preserve">. </w:t>
      </w:r>
      <w:proofErr w:type="spellStart"/>
      <w:r w:rsidRPr="00A23D3E">
        <w:rPr>
          <w:lang w:val="en-US"/>
        </w:rPr>
        <w:t>doi</w:t>
      </w:r>
      <w:proofErr w:type="spellEnd"/>
      <w:r w:rsidRPr="00A23D3E">
        <w:rPr>
          <w:lang w:val="en-US"/>
        </w:rPr>
        <w:t>: 10.1186/s12877-022-03650-y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</w:pPr>
      <w:r w:rsidRPr="00A23D3E">
        <w:rPr>
          <w:b/>
        </w:rPr>
        <w:t>Scheerbaum, P.</w:t>
      </w:r>
      <w:r w:rsidRPr="00A23D3E">
        <w:t xml:space="preserve">, Scheerbaum, M., </w:t>
      </w:r>
      <w:proofErr w:type="spellStart"/>
      <w:r w:rsidRPr="00A23D3E">
        <w:t>Schöffski</w:t>
      </w:r>
      <w:proofErr w:type="spellEnd"/>
      <w:r w:rsidRPr="00A23D3E">
        <w:t xml:space="preserve"> O. (2023) Was will die MFA? Eine Befragung zu der Arbeitszufriedenheit und den Wünschen von medizinischen Fachangestellten im ambulanten Bereich. Gesundheitsökonomie &amp; Qualitätsmanagement. https://doi.org/10.1055/a-2129-3253</w:t>
      </w:r>
    </w:p>
    <w:p w:rsidR="00151028" w:rsidRPr="00A23D3E" w:rsidRDefault="00151028" w:rsidP="00151028">
      <w:pPr>
        <w:numPr>
          <w:ilvl w:val="0"/>
          <w:numId w:val="2"/>
        </w:numPr>
        <w:suppressLineNumbers/>
        <w:spacing w:after="120"/>
        <w:ind w:left="426"/>
        <w:rPr>
          <w:lang w:val="en-GB"/>
        </w:rPr>
      </w:pPr>
      <w:r w:rsidRPr="00A23D3E">
        <w:rPr>
          <w:b/>
          <w:lang w:val="en-US"/>
        </w:rPr>
        <w:t xml:space="preserve">Scheerbaum, P.; </w:t>
      </w:r>
      <w:proofErr w:type="spellStart"/>
      <w:r w:rsidRPr="00A23D3E">
        <w:rPr>
          <w:b/>
          <w:lang w:val="en-US"/>
        </w:rPr>
        <w:t>Graessel</w:t>
      </w:r>
      <w:proofErr w:type="spellEnd"/>
      <w:r w:rsidRPr="00A23D3E">
        <w:rPr>
          <w:b/>
          <w:lang w:val="en-US"/>
        </w:rPr>
        <w:t xml:space="preserve">, E.; </w:t>
      </w:r>
      <w:proofErr w:type="spellStart"/>
      <w:r w:rsidRPr="00A23D3E">
        <w:rPr>
          <w:b/>
          <w:lang w:val="en-US"/>
        </w:rPr>
        <w:t>Boesl</w:t>
      </w:r>
      <w:proofErr w:type="spellEnd"/>
      <w:r w:rsidRPr="00A23D3E">
        <w:rPr>
          <w:b/>
          <w:lang w:val="en-US"/>
        </w:rPr>
        <w:t>, S</w:t>
      </w:r>
      <w:r w:rsidRPr="00A23D3E">
        <w:rPr>
          <w:lang w:val="en-US"/>
        </w:rPr>
        <w:t xml:space="preserve">.; </w:t>
      </w:r>
      <w:proofErr w:type="spellStart"/>
      <w:r w:rsidRPr="00A23D3E">
        <w:rPr>
          <w:lang w:val="en-US"/>
        </w:rPr>
        <w:t>Hanslian</w:t>
      </w:r>
      <w:proofErr w:type="spellEnd"/>
      <w:r w:rsidRPr="00A23D3E">
        <w:rPr>
          <w:lang w:val="en-US"/>
        </w:rPr>
        <w:t xml:space="preserve">, E.; Kessler, C.S.; </w:t>
      </w:r>
      <w:r w:rsidRPr="00A23D3E">
        <w:rPr>
          <w:b/>
          <w:lang w:val="en-US"/>
        </w:rPr>
        <w:t>Scheuermann, J.-S.</w:t>
      </w:r>
      <w:r w:rsidRPr="00A23D3E">
        <w:rPr>
          <w:lang w:val="en-US"/>
        </w:rPr>
        <w:t xml:space="preserve"> (2023) Are Protective Activities and Limitations in Practical Skills of Daily Living Associated with the Cognitive Performance of People with Mild Cognitive Impairment? Baseline Results from the </w:t>
      </w:r>
      <w:proofErr w:type="spellStart"/>
      <w:r w:rsidRPr="00A23D3E">
        <w:rPr>
          <w:lang w:val="en-US"/>
        </w:rPr>
        <w:t>BrainFit</w:t>
      </w:r>
      <w:proofErr w:type="spellEnd"/>
      <w:r w:rsidRPr="00A23D3E">
        <w:rPr>
          <w:lang w:val="en-US"/>
        </w:rPr>
        <w:t>-Nutrition Study. Nutrients, 15, 3519. https://doi.org/10.3390/nu15163519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spacing w:after="120"/>
        <w:ind w:left="425" w:hanging="425"/>
        <w:contextualSpacing w:val="0"/>
      </w:pPr>
      <w:r w:rsidRPr="00A23D3E">
        <w:t xml:space="preserve">Stiefler, S., Dunker, E., Schmidt, A., Friedrich, A-C., </w:t>
      </w:r>
      <w:r w:rsidRPr="00A23D3E">
        <w:rPr>
          <w:b/>
        </w:rPr>
        <w:t>Donath, C</w:t>
      </w:r>
      <w:r w:rsidRPr="00A23D3E">
        <w:t xml:space="preserve">. &amp; Wolf-Ostermann, K. (2023). Krankenhauseinweisungsgründe für Menschen mit Demenz – ein </w:t>
      </w:r>
      <w:proofErr w:type="spellStart"/>
      <w:r w:rsidRPr="00A23D3E">
        <w:t>Scoping</w:t>
      </w:r>
      <w:proofErr w:type="spellEnd"/>
      <w:r w:rsidRPr="00A23D3E">
        <w:t xml:space="preserve"> Review. </w:t>
      </w:r>
      <w:r w:rsidRPr="00A23D3E">
        <w:rPr>
          <w:i/>
        </w:rPr>
        <w:t>Zeitschrift für Gerontologie und Geriatrie</w:t>
      </w:r>
      <w:r w:rsidRPr="00A23D3E">
        <w:t>. 56 (1): 42-47.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spacing w:after="120"/>
        <w:ind w:left="425" w:hanging="425"/>
        <w:contextualSpacing w:val="0"/>
        <w:rPr>
          <w:lang w:val="en-US"/>
        </w:rPr>
      </w:pPr>
      <w:r w:rsidRPr="00A23D3E">
        <w:t xml:space="preserve">Stiefler, S., Müller, R., Altona, J., Schmidt, </w:t>
      </w:r>
      <w:r w:rsidRPr="00A23D3E">
        <w:rPr>
          <w:b/>
        </w:rPr>
        <w:t>A., Kratzer, A., Keck, A., Gräßel, E., Donath, C.</w:t>
      </w:r>
      <w:r w:rsidRPr="00A23D3E">
        <w:t xml:space="preserve"> &amp; Wolf-Ostermann, K. (04.-06.10.2023). </w:t>
      </w:r>
      <w:r w:rsidRPr="00A23D3E">
        <w:rPr>
          <w:i/>
        </w:rPr>
        <w:t>Krankenhauskosten für Menschen mit Demenz in ambulant betreuten Wohngemeinschaften – Ergebnisse einer GKV-Routinedatenanalyse.</w:t>
      </w:r>
      <w:r w:rsidRPr="00A23D3E">
        <w:t xml:space="preserve"> 22. Deutscher Kongress für Versorgungsforschung (DKVF). </w:t>
      </w:r>
      <w:r w:rsidRPr="00A23D3E">
        <w:rPr>
          <w:lang w:val="en-US"/>
        </w:rPr>
        <w:t>Berlin. doi.org/10.3205/23dkvf362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spacing w:after="120"/>
        <w:ind w:left="426" w:hanging="426"/>
        <w:contextualSpacing w:val="0"/>
      </w:pPr>
      <w:r w:rsidRPr="00A23D3E">
        <w:t>Stiefler, S., Wolf-Ostermann, K., Altona, J., Schmidt, A</w:t>
      </w:r>
      <w:r w:rsidRPr="00A23D3E">
        <w:rPr>
          <w:b/>
        </w:rPr>
        <w:t>., Kratzer, A., Keck, A., Donath, C. &amp; Gräßel, E.</w:t>
      </w:r>
      <w:r w:rsidRPr="00A23D3E">
        <w:t xml:space="preserve"> (2023). Krankenhauseinweisungen bei Menschen mit Demenz oder leichten kognitiven Beeinträchtigungen aus ambulant betreuten Wohngemeinschaften werden durch komplexe Intervention reduziert – Ergebnisse der cluster-randomisierten kontrollierten </w:t>
      </w:r>
      <w:proofErr w:type="spellStart"/>
      <w:r w:rsidRPr="00A23D3E">
        <w:t>DemWG</w:t>
      </w:r>
      <w:proofErr w:type="spellEnd"/>
      <w:r w:rsidRPr="00A23D3E">
        <w:t xml:space="preserve">-Studie. </w:t>
      </w:r>
      <w:r w:rsidRPr="00A23D3E">
        <w:rPr>
          <w:i/>
        </w:rPr>
        <w:t>ZGG</w:t>
      </w:r>
      <w:r w:rsidRPr="00A23D3E">
        <w:t>. 56 (</w:t>
      </w:r>
      <w:proofErr w:type="spellStart"/>
      <w:r w:rsidRPr="00A23D3E">
        <w:t>Suppl</w:t>
      </w:r>
      <w:proofErr w:type="spellEnd"/>
      <w:r w:rsidRPr="00A23D3E">
        <w:t>. 2) 86.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lang w:val="en-US" w:eastAsia="zh-TW"/>
        </w:rPr>
      </w:pPr>
      <w:r w:rsidRPr="00A23D3E">
        <w:t xml:space="preserve">Wolf-Ostermann, K., </w:t>
      </w:r>
      <w:r w:rsidRPr="00A23D3E">
        <w:rPr>
          <w:lang w:eastAsia="zh-TW"/>
        </w:rPr>
        <w:t>Schmidt, A.,</w:t>
      </w:r>
      <w:r w:rsidRPr="00A23D3E">
        <w:t xml:space="preserve"> </w:t>
      </w:r>
      <w:r w:rsidRPr="00A23D3E">
        <w:rPr>
          <w:lang w:eastAsia="zh-TW"/>
        </w:rPr>
        <w:t xml:space="preserve">Stiefler, S., Altona, J., </w:t>
      </w:r>
      <w:r w:rsidRPr="00A23D3E">
        <w:rPr>
          <w:b/>
          <w:lang w:eastAsia="zh-TW"/>
        </w:rPr>
        <w:t>Kratzer, A., Donath, C. &amp; Gräßel, E.</w:t>
      </w:r>
      <w:r w:rsidRPr="00A23D3E">
        <w:rPr>
          <w:lang w:eastAsia="zh-TW"/>
        </w:rPr>
        <w:t xml:space="preserve"> (2023). </w:t>
      </w:r>
      <w:r w:rsidRPr="00A23D3E">
        <w:rPr>
          <w:bCs/>
          <w:color w:val="000000"/>
          <w:lang w:val="en-US"/>
        </w:rPr>
        <w:t xml:space="preserve">Reducing Hospital Admissions for People Living with Dementia – Results from the German </w:t>
      </w:r>
      <w:proofErr w:type="spellStart"/>
      <w:r w:rsidRPr="00A23D3E">
        <w:rPr>
          <w:bCs/>
          <w:color w:val="000000"/>
          <w:lang w:val="en-US"/>
        </w:rPr>
        <w:t>DemWG</w:t>
      </w:r>
      <w:proofErr w:type="spellEnd"/>
      <w:r w:rsidRPr="00A23D3E">
        <w:rPr>
          <w:bCs/>
          <w:color w:val="000000"/>
          <w:lang w:val="en-US"/>
        </w:rPr>
        <w:t xml:space="preserve">-Study. </w:t>
      </w:r>
      <w:r w:rsidRPr="00A23D3E">
        <w:rPr>
          <w:i/>
          <w:lang w:val="en-US" w:eastAsia="zh-TW"/>
        </w:rPr>
        <w:t>Innovation in Aging.</w:t>
      </w:r>
      <w:r w:rsidRPr="00A23D3E">
        <w:rPr>
          <w:lang w:val="en-US" w:eastAsia="zh-TW"/>
        </w:rPr>
        <w:t xml:space="preserve"> 7 (Suppl. 1). 233.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lang w:val="en-US" w:eastAsia="zh-TW"/>
        </w:rPr>
      </w:pPr>
      <w:r w:rsidRPr="00A23D3E">
        <w:rPr>
          <w:lang w:eastAsia="zh-TW"/>
        </w:rPr>
        <w:t xml:space="preserve">Wolf-Ostermann, K., Stiefler, S., Altona, J., Schmidt, A., </w:t>
      </w:r>
      <w:r w:rsidRPr="00A23D3E">
        <w:rPr>
          <w:b/>
          <w:lang w:eastAsia="zh-TW"/>
        </w:rPr>
        <w:t>Kratzer, A., Keck, A., Donath, C. &amp; Gräßel, E.</w:t>
      </w:r>
      <w:r w:rsidRPr="00A23D3E">
        <w:rPr>
          <w:lang w:eastAsia="zh-TW"/>
        </w:rPr>
        <w:t xml:space="preserve"> (</w:t>
      </w:r>
      <w:r w:rsidRPr="00A23D3E">
        <w:t xml:space="preserve">04.-06.10.2023). </w:t>
      </w:r>
      <w:r w:rsidRPr="00A23D3E">
        <w:rPr>
          <w:i/>
        </w:rPr>
        <w:t xml:space="preserve">Reduktion von Krankenhauseinweisungen bei Menschen mit Demenz aus ambulant betreuten Wohngemeinschaften – Ergebnisse der cluster-randomisierten kontrollierten </w:t>
      </w:r>
      <w:proofErr w:type="spellStart"/>
      <w:r w:rsidRPr="00A23D3E">
        <w:rPr>
          <w:i/>
        </w:rPr>
        <w:t>DemWG</w:t>
      </w:r>
      <w:proofErr w:type="spellEnd"/>
      <w:r w:rsidRPr="00A23D3E">
        <w:rPr>
          <w:i/>
        </w:rPr>
        <w:t>-Studie</w:t>
      </w:r>
      <w:r w:rsidRPr="00A23D3E">
        <w:t>. 22. Deutscher Kongress für Versorgungsforschung (DKVF). Berlin. doi.org/10.3205/23dkvf457</w:t>
      </w:r>
    </w:p>
    <w:p w:rsidR="00151028" w:rsidRPr="00A23D3E" w:rsidRDefault="00151028" w:rsidP="001510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lang w:val="en-US" w:eastAsia="zh-TW"/>
        </w:rPr>
      </w:pPr>
      <w:r w:rsidRPr="00A23D3E">
        <w:rPr>
          <w:lang w:val="en-GB" w:eastAsia="zh-TW"/>
        </w:rPr>
        <w:t xml:space="preserve">Keefer A, </w:t>
      </w:r>
      <w:proofErr w:type="spellStart"/>
      <w:r w:rsidRPr="00A23D3E">
        <w:rPr>
          <w:lang w:val="en-GB" w:eastAsia="zh-TW"/>
        </w:rPr>
        <w:t>Steichele</w:t>
      </w:r>
      <w:proofErr w:type="spellEnd"/>
      <w:r w:rsidRPr="00A23D3E">
        <w:rPr>
          <w:lang w:val="en-GB" w:eastAsia="zh-TW"/>
        </w:rPr>
        <w:t xml:space="preserve"> K, </w:t>
      </w:r>
      <w:proofErr w:type="spellStart"/>
      <w:r w:rsidRPr="00A23D3E">
        <w:rPr>
          <w:b/>
          <w:lang w:val="en-GB" w:eastAsia="zh-TW"/>
        </w:rPr>
        <w:t>Graessel</w:t>
      </w:r>
      <w:proofErr w:type="spellEnd"/>
      <w:r w:rsidRPr="00A23D3E">
        <w:rPr>
          <w:b/>
          <w:lang w:val="en-GB" w:eastAsia="zh-TW"/>
        </w:rPr>
        <w:t xml:space="preserve"> E,</w:t>
      </w:r>
      <w:r w:rsidRPr="00A23D3E">
        <w:rPr>
          <w:lang w:val="en-GB" w:eastAsia="zh-TW"/>
        </w:rPr>
        <w:t xml:space="preserve"> </w:t>
      </w:r>
      <w:proofErr w:type="spellStart"/>
      <w:r w:rsidRPr="00A23D3E">
        <w:rPr>
          <w:lang w:val="en-GB" w:eastAsia="zh-TW"/>
        </w:rPr>
        <w:t>Prokosch</w:t>
      </w:r>
      <w:proofErr w:type="spellEnd"/>
      <w:r w:rsidRPr="00A23D3E">
        <w:rPr>
          <w:lang w:val="en-GB" w:eastAsia="zh-TW"/>
        </w:rPr>
        <w:t xml:space="preserve"> H-J, </w:t>
      </w:r>
      <w:proofErr w:type="spellStart"/>
      <w:r w:rsidRPr="00A23D3E">
        <w:rPr>
          <w:lang w:val="en-GB" w:eastAsia="zh-TW"/>
        </w:rPr>
        <w:t>Kolominsky-Rabas</w:t>
      </w:r>
      <w:proofErr w:type="spellEnd"/>
      <w:r w:rsidRPr="00A23D3E">
        <w:rPr>
          <w:lang w:val="en-GB" w:eastAsia="zh-TW"/>
        </w:rPr>
        <w:t xml:space="preserve"> </w:t>
      </w:r>
      <w:proofErr w:type="spellStart"/>
      <w:proofErr w:type="gramStart"/>
      <w:r w:rsidRPr="00A23D3E">
        <w:rPr>
          <w:lang w:val="en-GB" w:eastAsia="zh-TW"/>
        </w:rPr>
        <w:t>PL:Does</w:t>
      </w:r>
      <w:proofErr w:type="spellEnd"/>
      <w:proofErr w:type="gramEnd"/>
      <w:r w:rsidRPr="00A23D3E">
        <w:rPr>
          <w:lang w:val="en-GB" w:eastAsia="zh-TW"/>
        </w:rPr>
        <w:t xml:space="preserve"> voluntary work contribute to cognitive performance? – An international systematic review. Journal of Multidisciplinary Healthcare 16 (2023) 1097-1109. DOI: 10.2147/JMDH.S404880 </w:t>
      </w:r>
      <w:hyperlink r:id="rId24" w:history="1">
        <w:r w:rsidRPr="00A23D3E">
          <w:rPr>
            <w:rStyle w:val="Hyperlink"/>
            <w:lang w:val="en-GB" w:eastAsia="zh-TW"/>
          </w:rPr>
          <w:t>https://doi.org/10.2147/JMDH.S404880</w:t>
        </w:r>
      </w:hyperlink>
    </w:p>
    <w:p w:rsidR="00151028" w:rsidRPr="00A23D3E" w:rsidRDefault="00151028" w:rsidP="001510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lang w:eastAsia="zh-TW"/>
        </w:rPr>
      </w:pPr>
      <w:r w:rsidRPr="00A23D3E">
        <w:t xml:space="preserve">Schmidt R, Gräßel </w:t>
      </w:r>
      <w:proofErr w:type="gramStart"/>
      <w:r w:rsidRPr="00A23D3E">
        <w:t>E:Nicht</w:t>
      </w:r>
      <w:proofErr w:type="gramEnd"/>
      <w:r w:rsidRPr="00A23D3E">
        <w:t>-medikamentöse Behandlung bei Demenz. Pflegezeitschrift 76(8) (2023) 60-62.</w:t>
      </w:r>
    </w:p>
    <w:p w:rsidR="00151028" w:rsidRPr="00A23D3E" w:rsidRDefault="00151028" w:rsidP="00151028">
      <w:pPr>
        <w:suppressLineNumbers/>
        <w:spacing w:after="120"/>
        <w:ind w:left="426"/>
        <w:rPr>
          <w:lang w:val="en-GB"/>
        </w:rPr>
      </w:pPr>
    </w:p>
    <w:p w:rsidR="00151028" w:rsidRPr="00A23D3E" w:rsidRDefault="00151028" w:rsidP="00151028">
      <w:pPr>
        <w:suppressLineNumbers/>
        <w:spacing w:after="120"/>
        <w:rPr>
          <w:b/>
        </w:rPr>
      </w:pPr>
      <w:r w:rsidRPr="00A23D3E">
        <w:rPr>
          <w:b/>
        </w:rPr>
        <w:t xml:space="preserve">Digital erschienen 2023, in der Druckausgabe 2024 </w:t>
      </w:r>
    </w:p>
    <w:p w:rsidR="00151028" w:rsidRPr="00A23D3E" w:rsidRDefault="00151028" w:rsidP="00151028">
      <w:pPr>
        <w:numPr>
          <w:ilvl w:val="0"/>
          <w:numId w:val="4"/>
        </w:numPr>
        <w:suppressLineNumbers/>
        <w:spacing w:after="120"/>
        <w:ind w:left="426"/>
      </w:pPr>
      <w:r w:rsidRPr="00A23D3E">
        <w:rPr>
          <w:b/>
          <w:lang w:val="en-US"/>
        </w:rPr>
        <w:t xml:space="preserve">Luttenberger K, Donath C, </w:t>
      </w:r>
      <w:proofErr w:type="spellStart"/>
      <w:r w:rsidRPr="00A23D3E">
        <w:rPr>
          <w:b/>
          <w:lang w:val="en-US"/>
        </w:rPr>
        <w:t>Graessel</w:t>
      </w:r>
      <w:proofErr w:type="spellEnd"/>
      <w:r w:rsidRPr="00A23D3E">
        <w:rPr>
          <w:b/>
          <w:lang w:val="en-US"/>
        </w:rPr>
        <w:t xml:space="preserve"> E</w:t>
      </w:r>
      <w:r w:rsidRPr="00A23D3E">
        <w:rPr>
          <w:lang w:val="en-US"/>
        </w:rPr>
        <w:t xml:space="preserve">, Kornhuber J, Schlüter A, </w:t>
      </w:r>
      <w:r w:rsidRPr="00A23D3E">
        <w:rPr>
          <w:b/>
          <w:lang w:val="en-US"/>
        </w:rPr>
        <w:t>Dorscht L, Kind L</w:t>
      </w:r>
      <w:r w:rsidRPr="00A23D3E">
        <w:rPr>
          <w:lang w:val="en-US"/>
        </w:rPr>
        <w:t xml:space="preserve"> (2023) </w:t>
      </w:r>
      <w:r w:rsidRPr="00A23D3E">
        <w:rPr>
          <w:lang w:val="en-GB"/>
        </w:rPr>
        <w:t xml:space="preserve">Treating depression in an outpatient setting: predictors of patient response to bouldering psychotherapy, cognitive behavioural therapy or exercise alone. </w:t>
      </w:r>
      <w:r w:rsidRPr="00A23D3E">
        <w:rPr>
          <w:i/>
          <w:lang w:val="en-GB"/>
        </w:rPr>
        <w:t>Clinical Psychology and Psychotherapy</w:t>
      </w:r>
      <w:r w:rsidRPr="00A23D3E">
        <w:rPr>
          <w:lang w:val="en-GB"/>
        </w:rPr>
        <w:t xml:space="preserve">, 1-13. </w:t>
      </w:r>
      <w:r w:rsidRPr="00A23D3E">
        <w:rPr>
          <w:bCs/>
          <w:shd w:val="clear" w:color="auto" w:fill="FFFFFF"/>
          <w:lang w:val="en-GB"/>
        </w:rPr>
        <w:t>31(1)</w:t>
      </w:r>
      <w:r w:rsidRPr="00A23D3E">
        <w:rPr>
          <w:b/>
          <w:lang w:val="en-US"/>
        </w:rPr>
        <w:t xml:space="preserve"> </w:t>
      </w:r>
      <w:hyperlink r:id="rId25" w:history="1">
        <w:r w:rsidRPr="00A23D3E">
          <w:rPr>
            <w:rStyle w:val="Hyperlink"/>
            <w:bCs/>
            <w:shd w:val="clear" w:color="auto" w:fill="FFFFFF"/>
            <w:lang w:val="en-GB"/>
          </w:rPr>
          <w:t>https://doi.org/10.1002/cpp.2898</w:t>
        </w:r>
      </w:hyperlink>
      <w:r w:rsidRPr="00A23D3E">
        <w:rPr>
          <w:bCs/>
          <w:shd w:val="clear" w:color="auto" w:fill="FFFFFF"/>
          <w:lang w:val="en-GB"/>
        </w:rPr>
        <w:br/>
      </w:r>
    </w:p>
    <w:p w:rsidR="00151028" w:rsidRPr="00A23D3E" w:rsidRDefault="00151028" w:rsidP="00151028">
      <w:pPr>
        <w:tabs>
          <w:tab w:val="left" w:pos="0"/>
        </w:tabs>
        <w:rPr>
          <w:b/>
        </w:rPr>
      </w:pPr>
      <w:r w:rsidRPr="00A23D3E">
        <w:rPr>
          <w:b/>
        </w:rPr>
        <w:t xml:space="preserve">Angenommen 2023, Erscheinungsdatum 2024 in einem Sonderheft des </w:t>
      </w:r>
      <w:proofErr w:type="gramStart"/>
      <w:r w:rsidRPr="00A23D3E">
        <w:rPr>
          <w:b/>
        </w:rPr>
        <w:t>Gesundheitswesen :</w:t>
      </w:r>
      <w:proofErr w:type="gramEnd"/>
      <w:r w:rsidRPr="00A23D3E">
        <w:rPr>
          <w:b/>
        </w:rPr>
        <w:t xml:space="preserve"> </w:t>
      </w:r>
    </w:p>
    <w:p w:rsidR="00151028" w:rsidRPr="00A23D3E" w:rsidRDefault="00151028" w:rsidP="00151028">
      <w:pPr>
        <w:tabs>
          <w:tab w:val="left" w:pos="0"/>
        </w:tabs>
      </w:pP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</w:pPr>
      <w:r w:rsidRPr="00A23D3E">
        <w:rPr>
          <w:b/>
        </w:rPr>
        <w:t>Bösl, S., Diehl, K., Pendergrass, A., Gräßel,</w:t>
      </w:r>
      <w:r w:rsidRPr="00A23D3E">
        <w:t xml:space="preserve"> E. </w:t>
      </w:r>
      <w:r w:rsidRPr="00A23D3E">
        <w:rPr>
          <w:bCs/>
        </w:rPr>
        <w:t>(2024)</w:t>
      </w:r>
      <w:r w:rsidRPr="00A23D3E">
        <w:rPr>
          <w:b/>
          <w:bCs/>
        </w:rPr>
        <w:t xml:space="preserve"> </w:t>
      </w:r>
      <w:r w:rsidRPr="00A23D3E">
        <w:t xml:space="preserve">Tagespflege: Wer nutzt sie und wer möchte sie nutzen? Multivariable Analyse der aktuellen und zukünftigen Inanspruchnahme der Tagespflege bei der häuslichen Pflege. </w:t>
      </w:r>
      <w:r w:rsidRPr="00A23D3E">
        <w:rPr>
          <w:i/>
          <w:iCs/>
        </w:rPr>
        <w:t>Das</w:t>
      </w:r>
      <w:r w:rsidRPr="00A23D3E">
        <w:t xml:space="preserve"> </w:t>
      </w:r>
      <w:r w:rsidRPr="00A23D3E">
        <w:rPr>
          <w:i/>
          <w:iCs/>
        </w:rPr>
        <w:t>Gesundheitswesen</w:t>
      </w: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</w:pPr>
      <w:r w:rsidRPr="00A23D3E">
        <w:rPr>
          <w:b/>
        </w:rPr>
        <w:t>Keck, A.</w:t>
      </w:r>
      <w:r w:rsidRPr="00A23D3E">
        <w:t xml:space="preserve">, </w:t>
      </w:r>
      <w:r w:rsidRPr="00A23D3E">
        <w:rPr>
          <w:b/>
        </w:rPr>
        <w:t>Pendergrass, A, Gräßel E</w:t>
      </w:r>
      <w:r w:rsidRPr="00A23D3E">
        <w:t xml:space="preserve"> (</w:t>
      </w:r>
      <w:r w:rsidRPr="00A23D3E">
        <w:rPr>
          <w:bCs/>
        </w:rPr>
        <w:t>2024</w:t>
      </w:r>
      <w:r w:rsidRPr="00A23D3E">
        <w:t xml:space="preserve">) Pflegebedürftigkeit im Alter: Angehörigen- und Versorgungssituation im Zusammenhang mit den Pflegegraden bei häuslicher Pflege </w:t>
      </w:r>
      <w:r w:rsidRPr="00A23D3E">
        <w:rPr>
          <w:i/>
        </w:rPr>
        <w:t>Das Gesundheitswesen.</w:t>
      </w:r>
      <w:r w:rsidRPr="00A23D3E">
        <w:t xml:space="preserve"> </w:t>
      </w: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</w:pPr>
      <w:r w:rsidRPr="00A23D3E">
        <w:rPr>
          <w:b/>
        </w:rPr>
        <w:t xml:space="preserve">Scheerbaum P, Gräßel E, </w:t>
      </w:r>
      <w:proofErr w:type="spellStart"/>
      <w:r w:rsidRPr="00A23D3E">
        <w:rPr>
          <w:b/>
        </w:rPr>
        <w:t>Wasic</w:t>
      </w:r>
      <w:proofErr w:type="spellEnd"/>
      <w:r w:rsidRPr="00A23D3E">
        <w:rPr>
          <w:b/>
        </w:rPr>
        <w:t xml:space="preserve">, C, Pendergrass A </w:t>
      </w:r>
      <w:r w:rsidRPr="00A23D3E">
        <w:t>(</w:t>
      </w:r>
      <w:r w:rsidRPr="00A23D3E">
        <w:rPr>
          <w:bCs/>
        </w:rPr>
        <w:t>2024</w:t>
      </w:r>
      <w:r w:rsidRPr="00A23D3E">
        <w:t>)</w:t>
      </w:r>
      <w:r w:rsidRPr="00A23D3E">
        <w:rPr>
          <w:b/>
        </w:rPr>
        <w:t xml:space="preserve"> </w:t>
      </w:r>
      <w:r w:rsidRPr="00A23D3E">
        <w:t>Wunsch und Wirklichkeit: Diskrepanz zwischen tatsächlicher und beabsichtigter Nutzung von ambulanten Entlastungsangeboten Querschnittstudie zur häuslichen Pflege von älteren pflegebedürftigen Menschen</w:t>
      </w:r>
      <w:r w:rsidRPr="00A23D3E">
        <w:rPr>
          <w:b/>
        </w:rPr>
        <w:t xml:space="preserve"> </w:t>
      </w:r>
      <w:r w:rsidRPr="00A23D3E">
        <w:rPr>
          <w:i/>
        </w:rPr>
        <w:t>Das Gesundheitswesen</w:t>
      </w:r>
      <w:r w:rsidRPr="00A23D3E">
        <w:t>.</w:t>
      </w: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</w:pPr>
      <w:r w:rsidRPr="00A23D3E">
        <w:rPr>
          <w:b/>
        </w:rPr>
        <w:t>Scheerbaum, P., Gräßel, E. Pendergrass, A.</w:t>
      </w:r>
      <w:r w:rsidRPr="00A23D3E">
        <w:t xml:space="preserve"> </w:t>
      </w:r>
      <w:r w:rsidRPr="00A23D3E">
        <w:rPr>
          <w:bCs/>
        </w:rPr>
        <w:t>(2024)</w:t>
      </w:r>
      <w:r w:rsidRPr="00A23D3E">
        <w:rPr>
          <w:b/>
          <w:bCs/>
        </w:rPr>
        <w:t xml:space="preserve"> </w:t>
      </w:r>
      <w:r w:rsidRPr="00A23D3E">
        <w:t xml:space="preserve">Ambulanter Pflegedienst: Wer nutzt ihn und wer möchte ihn nutzen? Prädiktoren der aktuellen und künftigen Inanspruchnahme. </w:t>
      </w:r>
      <w:r w:rsidRPr="00A23D3E">
        <w:rPr>
          <w:i/>
          <w:iCs/>
        </w:rPr>
        <w:t>Das Gesundheitswesen</w:t>
      </w: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  <w:rPr>
          <w:i/>
        </w:rPr>
      </w:pPr>
      <w:r w:rsidRPr="00A23D3E">
        <w:rPr>
          <w:b/>
        </w:rPr>
        <w:t>Scheuermann, J.-S., Gräßel, E., Pendergrass, A.</w:t>
      </w:r>
      <w:r w:rsidRPr="00A23D3E">
        <w:t xml:space="preserve"> (</w:t>
      </w:r>
      <w:r w:rsidRPr="00A23D3E">
        <w:rPr>
          <w:bCs/>
        </w:rPr>
        <w:t>2024</w:t>
      </w:r>
      <w:r w:rsidRPr="00A23D3E">
        <w:t xml:space="preserve">). Vereinbarkeit von Erwerbstätigkeit und häuslicher Pflege: Risikofaktoren pflegebedingter Erwerbstätigkeitsreduktion und arbeitsbezogene Wünsche pflegender Angehöriger. </w:t>
      </w:r>
      <w:r w:rsidRPr="00A23D3E">
        <w:rPr>
          <w:i/>
        </w:rPr>
        <w:t xml:space="preserve">Das Gesundheitswesen. </w:t>
      </w:r>
    </w:p>
    <w:p w:rsidR="00151028" w:rsidRPr="00A23D3E" w:rsidRDefault="00151028" w:rsidP="00151028">
      <w:pPr>
        <w:numPr>
          <w:ilvl w:val="0"/>
          <w:numId w:val="3"/>
        </w:numPr>
        <w:suppressLineNumbers/>
        <w:spacing w:after="120"/>
        <w:ind w:left="426"/>
      </w:pPr>
      <w:r w:rsidRPr="00A23D3E">
        <w:rPr>
          <w:b/>
        </w:rPr>
        <w:t>Scheuermann, J-S, Gräßel, E, Pendergrass, A</w:t>
      </w:r>
      <w:r w:rsidRPr="00A23D3E">
        <w:t xml:space="preserve"> </w:t>
      </w:r>
      <w:r w:rsidRPr="00A23D3E">
        <w:rPr>
          <w:b/>
          <w:bCs/>
        </w:rPr>
        <w:t>(</w:t>
      </w:r>
      <w:r w:rsidRPr="00A23D3E">
        <w:rPr>
          <w:bCs/>
        </w:rPr>
        <w:t>2024)</w:t>
      </w:r>
      <w:r w:rsidRPr="00A23D3E">
        <w:rPr>
          <w:b/>
          <w:bCs/>
        </w:rPr>
        <w:t xml:space="preserve"> </w:t>
      </w:r>
      <w:r w:rsidRPr="00A23D3E">
        <w:t xml:space="preserve">Pflegebedingte Beendigung der Erwerbstätigkeit von pflegenden Angehörigen: Identifikation eines Risikoprofils. </w:t>
      </w:r>
      <w:r w:rsidRPr="00A23D3E">
        <w:rPr>
          <w:i/>
          <w:iCs/>
        </w:rPr>
        <w:t>Das Gesundheitswesen</w:t>
      </w:r>
    </w:p>
    <w:p w:rsidR="00151028" w:rsidRPr="00A23D3E" w:rsidRDefault="00151028"/>
    <w:p w:rsidR="00151028" w:rsidRDefault="00151028">
      <w:pPr>
        <w:rPr>
          <w:b/>
        </w:rPr>
      </w:pPr>
      <w:r w:rsidRPr="00A23D3E">
        <w:rPr>
          <w:b/>
        </w:rPr>
        <w:t>Publikationen 2022 aus dem Bereich MPMS</w:t>
      </w:r>
    </w:p>
    <w:p w:rsidR="00A23D3E" w:rsidRDefault="00A23D3E">
      <w:pPr>
        <w:rPr>
          <w:b/>
        </w:rPr>
      </w:pPr>
    </w:p>
    <w:p w:rsidR="00A23D3E" w:rsidRPr="00A23D3E" w:rsidRDefault="00A23D3E" w:rsidP="00A23D3E">
      <w:pPr>
        <w:pStyle w:val="Listenabsatz"/>
        <w:numPr>
          <w:ilvl w:val="0"/>
          <w:numId w:val="6"/>
        </w:numPr>
        <w:suppressLineNumbers/>
        <w:spacing w:after="120"/>
        <w:rPr>
          <w:b/>
        </w:rPr>
      </w:pPr>
      <w:proofErr w:type="spellStart"/>
      <w:r w:rsidRPr="0027797D">
        <w:t>Steichele</w:t>
      </w:r>
      <w:proofErr w:type="spellEnd"/>
      <w:r w:rsidRPr="0027797D">
        <w:t xml:space="preserve">, K., </w:t>
      </w:r>
      <w:proofErr w:type="spellStart"/>
      <w:r w:rsidRPr="0027797D">
        <w:t>Keefer</w:t>
      </w:r>
      <w:proofErr w:type="spellEnd"/>
      <w:r w:rsidRPr="0027797D">
        <w:t xml:space="preserve">, A., Dietzel, N., </w:t>
      </w:r>
      <w:proofErr w:type="spellStart"/>
      <w:r w:rsidRPr="0027797D">
        <w:rPr>
          <w:b/>
        </w:rPr>
        <w:t>Graessel</w:t>
      </w:r>
      <w:proofErr w:type="spellEnd"/>
      <w:r w:rsidRPr="0027797D">
        <w:rPr>
          <w:b/>
        </w:rPr>
        <w:t>, E.,</w:t>
      </w:r>
      <w:r w:rsidRPr="0027797D">
        <w:t xml:space="preserve"> </w:t>
      </w:r>
      <w:proofErr w:type="spellStart"/>
      <w:r w:rsidRPr="0027797D">
        <w:t>Prokosch</w:t>
      </w:r>
      <w:proofErr w:type="spellEnd"/>
      <w:r w:rsidRPr="0027797D">
        <w:t xml:space="preserve">, H. U., &amp; </w:t>
      </w:r>
      <w:proofErr w:type="spellStart"/>
      <w:r w:rsidRPr="0027797D">
        <w:t>Kolominsky</w:t>
      </w:r>
      <w:proofErr w:type="spellEnd"/>
      <w:r w:rsidRPr="0027797D">
        <w:t>-Rabas, P. L.</w:t>
      </w:r>
      <w:r w:rsidRPr="00A23D3E">
        <w:rPr>
          <w:b/>
        </w:rPr>
        <w:t xml:space="preserve"> </w:t>
      </w:r>
      <w:r w:rsidRPr="00A23D3E">
        <w:t xml:space="preserve">(2022). The </w:t>
      </w:r>
      <w:proofErr w:type="spellStart"/>
      <w:r w:rsidRPr="00A23D3E">
        <w:t>effects</w:t>
      </w:r>
      <w:proofErr w:type="spellEnd"/>
      <w:r w:rsidRPr="00A23D3E">
        <w:t xml:space="preserve"> of </w:t>
      </w:r>
      <w:proofErr w:type="spellStart"/>
      <w:r w:rsidRPr="00A23D3E">
        <w:t>exercise</w:t>
      </w:r>
      <w:proofErr w:type="spellEnd"/>
      <w:r w:rsidRPr="00A23D3E">
        <w:t xml:space="preserve"> </w:t>
      </w:r>
      <w:proofErr w:type="spellStart"/>
      <w:r w:rsidRPr="00A23D3E">
        <w:t>programs</w:t>
      </w:r>
      <w:proofErr w:type="spellEnd"/>
      <w:r w:rsidRPr="00A23D3E">
        <w:t xml:space="preserve"> on </w:t>
      </w:r>
      <w:proofErr w:type="spellStart"/>
      <w:r w:rsidRPr="00A23D3E">
        <w:t>cognition</w:t>
      </w:r>
      <w:proofErr w:type="spellEnd"/>
      <w:r w:rsidRPr="00A23D3E">
        <w:t xml:space="preserve">, </w:t>
      </w:r>
      <w:proofErr w:type="spellStart"/>
      <w:r w:rsidRPr="00A23D3E">
        <w:t>activities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daily</w:t>
      </w:r>
      <w:proofErr w:type="spellEnd"/>
      <w:r w:rsidRPr="00A23D3E">
        <w:t xml:space="preserve"> </w:t>
      </w:r>
      <w:proofErr w:type="spellStart"/>
      <w:r w:rsidRPr="00A23D3E">
        <w:t>living</w:t>
      </w:r>
      <w:proofErr w:type="spellEnd"/>
      <w:r w:rsidRPr="00A23D3E">
        <w:t xml:space="preserve">, and </w:t>
      </w:r>
      <w:proofErr w:type="spellStart"/>
      <w:r w:rsidRPr="00A23D3E">
        <w:t>neuropsychiatric</w:t>
      </w:r>
      <w:proofErr w:type="spellEnd"/>
      <w:r w:rsidRPr="00A23D3E">
        <w:t xml:space="preserve"> </w:t>
      </w:r>
      <w:proofErr w:type="spellStart"/>
      <w:r w:rsidRPr="00A23D3E">
        <w:t>symptoms</w:t>
      </w:r>
      <w:proofErr w:type="spellEnd"/>
      <w:r w:rsidRPr="00A23D3E">
        <w:t xml:space="preserve"> in community-</w:t>
      </w:r>
      <w:proofErr w:type="spellStart"/>
      <w:r w:rsidRPr="00A23D3E">
        <w:t>dwelling</w:t>
      </w:r>
      <w:proofErr w:type="spellEnd"/>
      <w:r w:rsidRPr="00A23D3E">
        <w:t xml:space="preserve">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</w:t>
      </w:r>
      <w:proofErr w:type="spellStart"/>
      <w:r w:rsidRPr="00A23D3E">
        <w:t>dementia</w:t>
      </w:r>
      <w:proofErr w:type="spellEnd"/>
      <w:r w:rsidRPr="00A23D3E">
        <w:t xml:space="preserve">—a </w:t>
      </w:r>
      <w:proofErr w:type="spellStart"/>
      <w:r w:rsidRPr="00A23D3E">
        <w:t>systematic</w:t>
      </w:r>
      <w:proofErr w:type="spellEnd"/>
      <w:r w:rsidRPr="00A23D3E">
        <w:t xml:space="preserve"> review. </w:t>
      </w:r>
      <w:proofErr w:type="spellStart"/>
      <w:r w:rsidRPr="00A23D3E">
        <w:rPr>
          <w:i/>
        </w:rPr>
        <w:t>Alzheimer's</w:t>
      </w:r>
      <w:proofErr w:type="spellEnd"/>
      <w:r w:rsidRPr="00A23D3E">
        <w:rPr>
          <w:i/>
        </w:rPr>
        <w:t xml:space="preserve"> Research &amp; Therapy, 14</w:t>
      </w:r>
      <w:r w:rsidRPr="00A23D3E">
        <w:t>(1), 97.</w:t>
      </w:r>
    </w:p>
    <w:p w:rsidR="00151028" w:rsidRPr="00A23D3E" w:rsidRDefault="00151028" w:rsidP="00A23D3E">
      <w:pPr>
        <w:suppressLineNumbers/>
        <w:spacing w:after="120"/>
        <w:ind w:left="426"/>
        <w:rPr>
          <w:b/>
        </w:rPr>
      </w:pPr>
    </w:p>
    <w:p w:rsidR="00151028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Scheel, J., Luttenberger, K., </w:t>
      </w:r>
      <w:proofErr w:type="spellStart"/>
      <w:r w:rsidRPr="00A23D3E">
        <w:rPr>
          <w:b/>
        </w:rPr>
        <w:t>Graessel</w:t>
      </w:r>
      <w:proofErr w:type="spellEnd"/>
      <w:r w:rsidRPr="00A23D3E">
        <w:rPr>
          <w:b/>
        </w:rPr>
        <w:t xml:space="preserve">, E., Kratzer, A., &amp; Donath, C. </w:t>
      </w:r>
      <w:r w:rsidRPr="00A23D3E">
        <w:t xml:space="preserve">(2022). </w:t>
      </w:r>
      <w:proofErr w:type="spellStart"/>
      <w:r w:rsidRPr="00A23D3E">
        <w:t>Predictors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falls and </w:t>
      </w:r>
      <w:proofErr w:type="spellStart"/>
      <w:r w:rsidRPr="00A23D3E">
        <w:t>hospital</w:t>
      </w:r>
      <w:proofErr w:type="spellEnd"/>
      <w:r w:rsidRPr="00A23D3E">
        <w:t xml:space="preserve"> </w:t>
      </w:r>
      <w:proofErr w:type="spellStart"/>
      <w:r w:rsidRPr="00A23D3E">
        <w:t>admissions</w:t>
      </w:r>
      <w:proofErr w:type="spellEnd"/>
      <w:r w:rsidRPr="00A23D3E">
        <w:t xml:space="preserve"> in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impairment</w:t>
      </w:r>
      <w:proofErr w:type="spellEnd"/>
      <w:r w:rsidRPr="00A23D3E">
        <w:t xml:space="preserve"> in </w:t>
      </w:r>
      <w:proofErr w:type="spellStart"/>
      <w:r w:rsidRPr="00A23D3E">
        <w:t>day</w:t>
      </w:r>
      <w:proofErr w:type="spellEnd"/>
      <w:r w:rsidRPr="00A23D3E">
        <w:t xml:space="preserve">-care: </w:t>
      </w:r>
      <w:proofErr w:type="spellStart"/>
      <w:r w:rsidRPr="00A23D3E">
        <w:t>role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multimorbidity</w:t>
      </w:r>
      <w:proofErr w:type="spellEnd"/>
      <w:r w:rsidRPr="00A23D3E">
        <w:t xml:space="preserve">, </w:t>
      </w:r>
      <w:proofErr w:type="spellStart"/>
      <w:r w:rsidRPr="00A23D3E">
        <w:t>polypharmacy</w:t>
      </w:r>
      <w:proofErr w:type="spellEnd"/>
      <w:r w:rsidRPr="00A23D3E">
        <w:t xml:space="preserve">, and </w:t>
      </w:r>
      <w:proofErr w:type="spellStart"/>
      <w:r w:rsidRPr="00A23D3E">
        <w:t>potentially</w:t>
      </w:r>
      <w:proofErr w:type="spellEnd"/>
      <w:r w:rsidRPr="00A23D3E">
        <w:t xml:space="preserve"> </w:t>
      </w:r>
      <w:proofErr w:type="spellStart"/>
      <w:r w:rsidRPr="00A23D3E">
        <w:t>inappropriate</w:t>
      </w:r>
      <w:proofErr w:type="spellEnd"/>
      <w:r w:rsidRPr="00A23D3E">
        <w:t xml:space="preserve"> </w:t>
      </w:r>
      <w:proofErr w:type="spellStart"/>
      <w:r w:rsidRPr="00A23D3E">
        <w:t>medication</w:t>
      </w:r>
      <w:proofErr w:type="spellEnd"/>
      <w:r w:rsidRPr="00A23D3E">
        <w:t>. </w:t>
      </w:r>
      <w:r w:rsidRPr="00A23D3E">
        <w:rPr>
          <w:i/>
        </w:rPr>
        <w:t xml:space="preserve">BMC </w:t>
      </w:r>
      <w:proofErr w:type="spellStart"/>
      <w:r w:rsidRPr="00A23D3E">
        <w:rPr>
          <w:i/>
        </w:rPr>
        <w:t>geriatrics</w:t>
      </w:r>
      <w:proofErr w:type="spellEnd"/>
      <w:r w:rsidRPr="00A23D3E">
        <w:rPr>
          <w:i/>
        </w:rPr>
        <w:t>, 22</w:t>
      </w:r>
      <w:r w:rsidRPr="00A23D3E">
        <w:t>(1), 682.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Kratzer, A., Diehl, K., </w:t>
      </w:r>
      <w:r w:rsidRPr="0027797D">
        <w:t>Gefeller, O., Meyer, S.,</w:t>
      </w:r>
      <w:r w:rsidRPr="00A23D3E">
        <w:rPr>
          <w:b/>
        </w:rPr>
        <w:t xml:space="preserve"> &amp; </w:t>
      </w:r>
      <w:proofErr w:type="spellStart"/>
      <w:r w:rsidRPr="00A23D3E">
        <w:rPr>
          <w:b/>
        </w:rPr>
        <w:t>Graessel</w:t>
      </w:r>
      <w:proofErr w:type="spellEnd"/>
      <w:r w:rsidRPr="00A23D3E">
        <w:rPr>
          <w:b/>
        </w:rPr>
        <w:t xml:space="preserve">, E. (2022). </w:t>
      </w:r>
      <w:r w:rsidRPr="00A23D3E">
        <w:t>Non-</w:t>
      </w:r>
      <w:proofErr w:type="spellStart"/>
      <w:r w:rsidRPr="00A23D3E">
        <w:t>pharmacological</w:t>
      </w:r>
      <w:proofErr w:type="spellEnd"/>
      <w:r w:rsidRPr="00A23D3E">
        <w:t xml:space="preserve">, </w:t>
      </w:r>
      <w:proofErr w:type="spellStart"/>
      <w:r w:rsidRPr="00A23D3E">
        <w:t>psychosocial</w:t>
      </w:r>
      <w:proofErr w:type="spellEnd"/>
      <w:r w:rsidRPr="00A23D3E">
        <w:t xml:space="preserve"> MAKS-s </w:t>
      </w:r>
      <w:proofErr w:type="spellStart"/>
      <w:r w:rsidRPr="00A23D3E">
        <w:t>intervention</w:t>
      </w:r>
      <w:proofErr w:type="spellEnd"/>
      <w:r w:rsidRPr="00A23D3E">
        <w:t xml:space="preserve"> </w:t>
      </w:r>
      <w:proofErr w:type="spellStart"/>
      <w:r w:rsidRPr="00A23D3E">
        <w:t>for</w:t>
      </w:r>
      <w:proofErr w:type="spellEnd"/>
      <w:r w:rsidRPr="00A23D3E">
        <w:t xml:space="preserve">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</w:t>
      </w:r>
      <w:proofErr w:type="spellStart"/>
      <w:r w:rsidRPr="00A23D3E">
        <w:t>severe</w:t>
      </w:r>
      <w:proofErr w:type="spellEnd"/>
      <w:r w:rsidRPr="00A23D3E">
        <w:t xml:space="preserve"> </w:t>
      </w:r>
      <w:proofErr w:type="spellStart"/>
      <w:r w:rsidRPr="00A23D3E">
        <w:t>dementia</w:t>
      </w:r>
      <w:proofErr w:type="spellEnd"/>
      <w:r w:rsidRPr="00A23D3E">
        <w:t xml:space="preserve"> in </w:t>
      </w:r>
      <w:proofErr w:type="spellStart"/>
      <w:r w:rsidRPr="00A23D3E">
        <w:t>nursing</w:t>
      </w:r>
      <w:proofErr w:type="spellEnd"/>
      <w:r w:rsidRPr="00A23D3E">
        <w:t xml:space="preserve"> </w:t>
      </w:r>
      <w:proofErr w:type="spellStart"/>
      <w:r w:rsidRPr="00A23D3E">
        <w:t>homes</w:t>
      </w:r>
      <w:proofErr w:type="spellEnd"/>
      <w:r w:rsidRPr="00A23D3E">
        <w:t xml:space="preserve">: </w:t>
      </w:r>
      <w:proofErr w:type="spellStart"/>
      <w:r w:rsidRPr="00A23D3E">
        <w:t>results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 cluster-</w:t>
      </w:r>
      <w:proofErr w:type="spellStart"/>
      <w:r w:rsidRPr="00A23D3E">
        <w:t>randomised</w:t>
      </w:r>
      <w:proofErr w:type="spellEnd"/>
      <w:r w:rsidRPr="00A23D3E">
        <w:t xml:space="preserve"> trial. </w:t>
      </w:r>
      <w:r w:rsidRPr="00A23D3E">
        <w:rPr>
          <w:i/>
          <w:iCs/>
        </w:rPr>
        <w:t xml:space="preserve">BMC </w:t>
      </w:r>
      <w:proofErr w:type="spellStart"/>
      <w:r w:rsidRPr="00A23D3E">
        <w:rPr>
          <w:i/>
          <w:iCs/>
        </w:rPr>
        <w:t>geriatrics</w:t>
      </w:r>
      <w:proofErr w:type="spellEnd"/>
      <w:r w:rsidRPr="00A23D3E">
        <w:t>, </w:t>
      </w:r>
      <w:r w:rsidRPr="00A23D3E">
        <w:rPr>
          <w:i/>
          <w:iCs/>
        </w:rPr>
        <w:t>22</w:t>
      </w:r>
      <w:r w:rsidRPr="00A23D3E">
        <w:t>(1), 1001.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27797D">
        <w:t xml:space="preserve">Dietzel, N., </w:t>
      </w:r>
      <w:proofErr w:type="spellStart"/>
      <w:r w:rsidRPr="0027797D">
        <w:rPr>
          <w:b/>
        </w:rPr>
        <w:t>Graessel</w:t>
      </w:r>
      <w:proofErr w:type="spellEnd"/>
      <w:r w:rsidRPr="0027797D">
        <w:rPr>
          <w:b/>
        </w:rPr>
        <w:t>, E.,</w:t>
      </w:r>
      <w:r w:rsidRPr="0027797D">
        <w:t xml:space="preserve"> Kürten, L., </w:t>
      </w:r>
      <w:proofErr w:type="spellStart"/>
      <w:r w:rsidRPr="0027797D">
        <w:t>Meuer</w:t>
      </w:r>
      <w:proofErr w:type="spellEnd"/>
      <w:r w:rsidRPr="0027797D">
        <w:t>, S., Klaas-</w:t>
      </w:r>
      <w:proofErr w:type="spellStart"/>
      <w:r w:rsidRPr="0027797D">
        <w:t>Ickler</w:t>
      </w:r>
      <w:proofErr w:type="spellEnd"/>
      <w:r w:rsidRPr="0027797D">
        <w:t xml:space="preserve">, D., </w:t>
      </w:r>
      <w:proofErr w:type="spellStart"/>
      <w:r w:rsidRPr="0027797D">
        <w:t>Hladik</w:t>
      </w:r>
      <w:proofErr w:type="spellEnd"/>
      <w:r w:rsidRPr="0027797D">
        <w:t xml:space="preserve">, M., ... &amp; </w:t>
      </w:r>
      <w:proofErr w:type="spellStart"/>
      <w:r w:rsidRPr="0027797D">
        <w:t>Kolominsky</w:t>
      </w:r>
      <w:proofErr w:type="spellEnd"/>
      <w:r w:rsidRPr="0027797D">
        <w:t>-Rabas, P. L.</w:t>
      </w:r>
      <w:r w:rsidRPr="00A23D3E">
        <w:rPr>
          <w:b/>
        </w:rPr>
        <w:t xml:space="preserve"> </w:t>
      </w:r>
      <w:r w:rsidRPr="00A23D3E">
        <w:t xml:space="preserve">(2022). The </w:t>
      </w:r>
      <w:proofErr w:type="spellStart"/>
      <w:r w:rsidRPr="00A23D3E">
        <w:t>dementia</w:t>
      </w:r>
      <w:proofErr w:type="spellEnd"/>
      <w:r w:rsidRPr="00A23D3E">
        <w:t xml:space="preserve"> </w:t>
      </w:r>
      <w:proofErr w:type="spellStart"/>
      <w:r w:rsidRPr="00A23D3E">
        <w:t>assessment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service</w:t>
      </w:r>
      <w:proofErr w:type="spellEnd"/>
      <w:r w:rsidRPr="00A23D3E">
        <w:t xml:space="preserve"> </w:t>
      </w:r>
      <w:proofErr w:type="spellStart"/>
      <w:r w:rsidRPr="00A23D3E">
        <w:t>needs</w:t>
      </w:r>
      <w:proofErr w:type="spellEnd"/>
      <w:r w:rsidRPr="00A23D3E">
        <w:t xml:space="preserve"> (DEMAND): </w:t>
      </w:r>
      <w:proofErr w:type="spellStart"/>
      <w:r w:rsidRPr="00A23D3E">
        <w:t>development</w:t>
      </w:r>
      <w:proofErr w:type="spellEnd"/>
      <w:r w:rsidRPr="00A23D3E">
        <w:t xml:space="preserve"> and </w:t>
      </w:r>
      <w:proofErr w:type="spellStart"/>
      <w:r w:rsidRPr="00A23D3E">
        <w:t>validation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 </w:t>
      </w:r>
      <w:proofErr w:type="spellStart"/>
      <w:r w:rsidRPr="00A23D3E">
        <w:t>standardized</w:t>
      </w:r>
      <w:proofErr w:type="spellEnd"/>
      <w:r w:rsidRPr="00A23D3E">
        <w:t xml:space="preserve"> </w:t>
      </w:r>
      <w:proofErr w:type="spellStart"/>
      <w:r w:rsidRPr="00A23D3E">
        <w:t>needs</w:t>
      </w:r>
      <w:proofErr w:type="spellEnd"/>
      <w:r w:rsidRPr="00A23D3E">
        <w:t xml:space="preserve"> </w:t>
      </w:r>
      <w:proofErr w:type="spellStart"/>
      <w:r w:rsidRPr="00A23D3E">
        <w:t>assessment</w:t>
      </w:r>
      <w:proofErr w:type="spellEnd"/>
      <w:r w:rsidRPr="00A23D3E">
        <w:t xml:space="preserve"> </w:t>
      </w:r>
      <w:proofErr w:type="spellStart"/>
      <w:r w:rsidRPr="00A23D3E">
        <w:t>instrument</w:t>
      </w:r>
      <w:proofErr w:type="spellEnd"/>
      <w:r w:rsidRPr="00A23D3E">
        <w:t>. </w:t>
      </w:r>
      <w:r w:rsidRPr="00A23D3E">
        <w:rPr>
          <w:i/>
          <w:iCs/>
        </w:rPr>
        <w:t xml:space="preserve">Journal </w:t>
      </w:r>
      <w:proofErr w:type="spellStart"/>
      <w:r w:rsidRPr="00A23D3E">
        <w:rPr>
          <w:i/>
          <w:iCs/>
        </w:rPr>
        <w:t>of</w:t>
      </w:r>
      <w:proofErr w:type="spellEnd"/>
      <w:r w:rsidRPr="00A23D3E">
        <w:rPr>
          <w:i/>
          <w:iCs/>
        </w:rPr>
        <w:t xml:space="preserve"> </w:t>
      </w:r>
      <w:proofErr w:type="spellStart"/>
      <w:r w:rsidRPr="00A23D3E">
        <w:rPr>
          <w:i/>
          <w:iCs/>
        </w:rPr>
        <w:t>Alzheimer’s</w:t>
      </w:r>
      <w:proofErr w:type="spellEnd"/>
      <w:r w:rsidRPr="00A23D3E">
        <w:rPr>
          <w:i/>
          <w:iCs/>
        </w:rPr>
        <w:t xml:space="preserve"> Disease</w:t>
      </w:r>
      <w:r w:rsidRPr="00A23D3E">
        <w:t>, </w:t>
      </w:r>
      <w:r w:rsidRPr="00A23D3E">
        <w:rPr>
          <w:i/>
          <w:iCs/>
        </w:rPr>
        <w:t>89</w:t>
      </w:r>
      <w:r w:rsidRPr="00A23D3E">
        <w:t>(3), 1051-1061.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Book, S., </w:t>
      </w:r>
      <w:r w:rsidRPr="0027797D">
        <w:t>Jank, M.,</w:t>
      </w:r>
      <w:r w:rsidRPr="00A23D3E">
        <w:rPr>
          <w:b/>
        </w:rPr>
        <w:t xml:space="preserve"> Pendergrass, A., &amp; </w:t>
      </w:r>
      <w:proofErr w:type="spellStart"/>
      <w:r w:rsidRPr="00A23D3E">
        <w:rPr>
          <w:b/>
        </w:rPr>
        <w:t>Graessel</w:t>
      </w:r>
      <w:proofErr w:type="spellEnd"/>
      <w:r w:rsidRPr="00A23D3E">
        <w:rPr>
          <w:b/>
        </w:rPr>
        <w:t xml:space="preserve">, E. </w:t>
      </w:r>
      <w:r w:rsidRPr="00A23D3E">
        <w:t xml:space="preserve">(2022). </w:t>
      </w:r>
      <w:proofErr w:type="spellStart"/>
      <w:r w:rsidRPr="00A23D3E">
        <w:t>Individualised</w:t>
      </w:r>
      <w:proofErr w:type="spellEnd"/>
      <w:r w:rsidRPr="00A23D3E">
        <w:t xml:space="preserve"> </w:t>
      </w:r>
      <w:proofErr w:type="spellStart"/>
      <w:r w:rsidRPr="00A23D3E">
        <w:t>computerised</w:t>
      </w:r>
      <w:proofErr w:type="spellEnd"/>
      <w:r w:rsidRPr="00A23D3E">
        <w:t xml:space="preserve">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training</w:t>
      </w:r>
      <w:proofErr w:type="spellEnd"/>
      <w:r w:rsidRPr="00A23D3E">
        <w:t xml:space="preserve"> </w:t>
      </w:r>
      <w:proofErr w:type="spellStart"/>
      <w:r w:rsidRPr="00A23D3E">
        <w:t>for</w:t>
      </w:r>
      <w:proofErr w:type="spellEnd"/>
      <w:r w:rsidRPr="00A23D3E">
        <w:t xml:space="preserve"> community-</w:t>
      </w:r>
      <w:proofErr w:type="spellStart"/>
      <w:r w:rsidRPr="00A23D3E">
        <w:t>dwelling</w:t>
      </w:r>
      <w:proofErr w:type="spellEnd"/>
      <w:r w:rsidRPr="00A23D3E">
        <w:t xml:space="preserve">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mild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impairment</w:t>
      </w:r>
      <w:proofErr w:type="spellEnd"/>
      <w:r w:rsidRPr="00A23D3E">
        <w:t xml:space="preserve">: </w:t>
      </w:r>
      <w:proofErr w:type="spellStart"/>
      <w:r w:rsidRPr="00A23D3E">
        <w:t>study</w:t>
      </w:r>
      <w:proofErr w:type="spellEnd"/>
      <w:r w:rsidRPr="00A23D3E">
        <w:t xml:space="preserve"> </w:t>
      </w:r>
      <w:proofErr w:type="spellStart"/>
      <w:r w:rsidRPr="00A23D3E">
        <w:t>protocol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 </w:t>
      </w:r>
      <w:proofErr w:type="spellStart"/>
      <w:r w:rsidRPr="00A23D3E">
        <w:t>completely</w:t>
      </w:r>
      <w:proofErr w:type="spellEnd"/>
      <w:r w:rsidRPr="00A23D3E">
        <w:t xml:space="preserve"> virtual, </w:t>
      </w:r>
      <w:proofErr w:type="spellStart"/>
      <w:r w:rsidRPr="00A23D3E">
        <w:t>randomised</w:t>
      </w:r>
      <w:proofErr w:type="spellEnd"/>
      <w:r w:rsidRPr="00A23D3E">
        <w:t xml:space="preserve">, </w:t>
      </w:r>
      <w:proofErr w:type="spellStart"/>
      <w:r w:rsidRPr="00A23D3E">
        <w:t>controlled</w:t>
      </w:r>
      <w:proofErr w:type="spellEnd"/>
      <w:r w:rsidRPr="00A23D3E">
        <w:t xml:space="preserve"> trial. </w:t>
      </w:r>
      <w:r w:rsidRPr="00A23D3E">
        <w:rPr>
          <w:i/>
          <w:iCs/>
        </w:rPr>
        <w:t>Trials</w:t>
      </w:r>
      <w:r w:rsidRPr="00A23D3E">
        <w:t>, </w:t>
      </w:r>
      <w:r w:rsidRPr="00A23D3E">
        <w:rPr>
          <w:i/>
          <w:iCs/>
        </w:rPr>
        <w:t>23</w:t>
      </w:r>
      <w:r w:rsidRPr="00A23D3E">
        <w:t>(1), 371.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Scheerbaum, P., Book, S., </w:t>
      </w:r>
      <w:r w:rsidRPr="0027797D">
        <w:t xml:space="preserve">Jank, M., </w:t>
      </w:r>
      <w:proofErr w:type="spellStart"/>
      <w:r w:rsidRPr="0027797D">
        <w:t>Hanslian</w:t>
      </w:r>
      <w:proofErr w:type="spellEnd"/>
      <w:r w:rsidRPr="0027797D">
        <w:t xml:space="preserve">, E., </w:t>
      </w:r>
      <w:proofErr w:type="spellStart"/>
      <w:r w:rsidRPr="0027797D">
        <w:t>DellO’ro</w:t>
      </w:r>
      <w:proofErr w:type="spellEnd"/>
      <w:r w:rsidRPr="0027797D">
        <w:t>, M., Schneider, J.,</w:t>
      </w:r>
      <w:r w:rsidRPr="00A23D3E">
        <w:rPr>
          <w:b/>
        </w:rPr>
        <w:t xml:space="preserve"> </w:t>
      </w:r>
      <w:r w:rsidR="0027797D">
        <w:rPr>
          <w:b/>
        </w:rPr>
        <w:t xml:space="preserve">Scheuermann, J.S., Bösl, S., </w:t>
      </w:r>
      <w:proofErr w:type="spellStart"/>
      <w:r w:rsidR="0027797D">
        <w:t>Jeitler</w:t>
      </w:r>
      <w:proofErr w:type="spellEnd"/>
      <w:r w:rsidR="0027797D">
        <w:t>, M., Kessler, C.,</w:t>
      </w:r>
      <w:r w:rsidRPr="00A23D3E">
        <w:rPr>
          <w:b/>
        </w:rPr>
        <w:t xml:space="preserve"> &amp; </w:t>
      </w:r>
      <w:proofErr w:type="spellStart"/>
      <w:r w:rsidRPr="00A23D3E">
        <w:rPr>
          <w:b/>
        </w:rPr>
        <w:t>Graessel</w:t>
      </w:r>
      <w:proofErr w:type="spellEnd"/>
      <w:r w:rsidRPr="00A23D3E">
        <w:rPr>
          <w:b/>
        </w:rPr>
        <w:t xml:space="preserve">, E. </w:t>
      </w:r>
      <w:r w:rsidRPr="00A23D3E">
        <w:t xml:space="preserve">(2022). </w:t>
      </w:r>
      <w:proofErr w:type="spellStart"/>
      <w:r w:rsidRPr="00A23D3E">
        <w:t>Computerised</w:t>
      </w:r>
      <w:proofErr w:type="spellEnd"/>
      <w:r w:rsidRPr="00A23D3E">
        <w:t xml:space="preserve">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training</w:t>
      </w:r>
      <w:proofErr w:type="spellEnd"/>
      <w:r w:rsidRPr="00A23D3E">
        <w:t xml:space="preserve"> </w:t>
      </w:r>
      <w:proofErr w:type="spellStart"/>
      <w:r w:rsidRPr="00A23D3E">
        <w:t>tools</w:t>
      </w:r>
      <w:proofErr w:type="spellEnd"/>
      <w:r w:rsidRPr="00A23D3E">
        <w:t xml:space="preserve"> and online nutritional </w:t>
      </w:r>
      <w:proofErr w:type="spellStart"/>
      <w:r w:rsidRPr="00A23D3E">
        <w:t>group</w:t>
      </w:r>
      <w:proofErr w:type="spellEnd"/>
      <w:r w:rsidRPr="00A23D3E">
        <w:t xml:space="preserve"> </w:t>
      </w:r>
      <w:proofErr w:type="spellStart"/>
      <w:r w:rsidRPr="00A23D3E">
        <w:t>counselling</w:t>
      </w:r>
      <w:proofErr w:type="spellEnd"/>
      <w:r w:rsidRPr="00A23D3E">
        <w:t xml:space="preserve"> </w:t>
      </w:r>
      <w:proofErr w:type="spellStart"/>
      <w:r w:rsidRPr="00A23D3E">
        <w:t>for</w:t>
      </w:r>
      <w:proofErr w:type="spellEnd"/>
      <w:r w:rsidRPr="00A23D3E">
        <w:t xml:space="preserve">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mild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impairment</w:t>
      </w:r>
      <w:proofErr w:type="spellEnd"/>
      <w:r w:rsidRPr="00A23D3E">
        <w:t xml:space="preserve">: Study </w:t>
      </w:r>
      <w:proofErr w:type="spellStart"/>
      <w:r w:rsidRPr="00A23D3E">
        <w:t>protocol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 </w:t>
      </w:r>
      <w:proofErr w:type="spellStart"/>
      <w:r w:rsidRPr="00A23D3E">
        <w:t>completely</w:t>
      </w:r>
      <w:proofErr w:type="spellEnd"/>
      <w:r w:rsidRPr="00A23D3E">
        <w:t xml:space="preserve"> digital, </w:t>
      </w:r>
      <w:proofErr w:type="spellStart"/>
      <w:r w:rsidRPr="00A23D3E">
        <w:t>randomised</w:t>
      </w:r>
      <w:proofErr w:type="spellEnd"/>
      <w:r w:rsidRPr="00A23D3E">
        <w:t xml:space="preserve">, </w:t>
      </w:r>
      <w:proofErr w:type="spellStart"/>
      <w:r w:rsidRPr="00A23D3E">
        <w:t>controlled</w:t>
      </w:r>
      <w:proofErr w:type="spellEnd"/>
      <w:r w:rsidRPr="00A23D3E">
        <w:t xml:space="preserve"> trial. </w:t>
      </w:r>
      <w:r w:rsidRPr="00A23D3E">
        <w:rPr>
          <w:i/>
          <w:iCs/>
        </w:rPr>
        <w:t>BMJ open</w:t>
      </w:r>
      <w:r w:rsidRPr="00A23D3E">
        <w:t>, </w:t>
      </w:r>
      <w:r w:rsidRPr="00A23D3E">
        <w:rPr>
          <w:i/>
          <w:iCs/>
        </w:rPr>
        <w:t>12</w:t>
      </w:r>
      <w:r w:rsidRPr="00A23D3E">
        <w:t>(7), e060473.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proofErr w:type="spellStart"/>
      <w:r w:rsidRPr="00A23D3E">
        <w:rPr>
          <w:b/>
        </w:rPr>
        <w:t>Wasić</w:t>
      </w:r>
      <w:proofErr w:type="spellEnd"/>
      <w:r w:rsidRPr="00A23D3E">
        <w:rPr>
          <w:b/>
        </w:rPr>
        <w:t xml:space="preserve">, C., Gräßel, E., Luttenberger, K., &amp; Donath, C. </w:t>
      </w:r>
      <w:r w:rsidRPr="00A23D3E">
        <w:t>(2022).</w:t>
      </w:r>
      <w:r w:rsidRPr="00A23D3E">
        <w:rPr>
          <w:b/>
        </w:rPr>
        <w:t xml:space="preserve"> </w:t>
      </w:r>
      <w:proofErr w:type="spellStart"/>
      <w:r w:rsidRPr="00A23D3E">
        <w:t>Predictors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intensity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use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adult </w:t>
      </w:r>
      <w:proofErr w:type="spellStart"/>
      <w:r w:rsidRPr="00A23D3E">
        <w:t>day</w:t>
      </w:r>
      <w:proofErr w:type="spellEnd"/>
      <w:r w:rsidRPr="00A23D3E">
        <w:t xml:space="preserve"> care </w:t>
      </w:r>
      <w:proofErr w:type="spellStart"/>
      <w:r w:rsidRPr="00A23D3E">
        <w:t>centers</w:t>
      </w:r>
      <w:proofErr w:type="spellEnd"/>
      <w:r w:rsidRPr="00A23D3E">
        <w:t xml:space="preserve"> in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with</w:t>
      </w:r>
      <w:proofErr w:type="spellEnd"/>
      <w:r w:rsidRPr="00A23D3E">
        <w:t xml:space="preserve"> </w:t>
      </w:r>
      <w:proofErr w:type="spellStart"/>
      <w:r w:rsidRPr="00A23D3E">
        <w:t>cognitive</w:t>
      </w:r>
      <w:proofErr w:type="spellEnd"/>
      <w:r w:rsidRPr="00A23D3E">
        <w:t xml:space="preserve"> </w:t>
      </w:r>
      <w:proofErr w:type="spellStart"/>
      <w:r w:rsidRPr="00A23D3E">
        <w:t>impairment</w:t>
      </w:r>
      <w:proofErr w:type="spellEnd"/>
      <w:r w:rsidRPr="00A23D3E">
        <w:t>. </w:t>
      </w:r>
      <w:r w:rsidRPr="00A23D3E">
        <w:rPr>
          <w:i/>
          <w:iCs/>
        </w:rPr>
        <w:t>Zeitschrift für Gerontologie und Geriatrie</w:t>
      </w:r>
      <w:r w:rsidRPr="00A23D3E">
        <w:t>, 1-8.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Gräßel, E., Donath, C., Pendergrass, A., &amp; Luttenberger, K. </w:t>
      </w:r>
      <w:r w:rsidRPr="00A23D3E">
        <w:t>(2022). Implementierung und Wirkung der multimodalen psychosozialen MAKS-Intervention in der Tagespflege bei Menschen mit kognitiven Beeinträchtigungen: Ergebnisse in der offenen Phase nach Beendigung des RCT. </w:t>
      </w:r>
      <w:r w:rsidRPr="00A23D3E">
        <w:rPr>
          <w:i/>
          <w:iCs/>
        </w:rPr>
        <w:t>Das Gesundheitswesen</w:t>
      </w:r>
      <w:r w:rsidRPr="00A23D3E">
        <w:t>, </w:t>
      </w:r>
      <w:r w:rsidRPr="00A23D3E">
        <w:rPr>
          <w:i/>
          <w:iCs/>
        </w:rPr>
        <w:t>84</w:t>
      </w:r>
      <w:r w:rsidRPr="00A23D3E">
        <w:t>(12), 1154-1157.</w:t>
      </w:r>
    </w:p>
    <w:p w:rsidR="00A23D3E" w:rsidRDefault="00A23D3E" w:rsidP="00A23D3E">
      <w:pPr>
        <w:pStyle w:val="Listenabsatz"/>
        <w:rPr>
          <w:b/>
        </w:rPr>
      </w:pPr>
    </w:p>
    <w:p w:rsidR="00A23D3E" w:rsidRP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Diehl, K., Kratzer, A., Donath, C., </w:t>
      </w:r>
      <w:r w:rsidRPr="0027797D">
        <w:t>Maas, R., Fromm, M. F., Kornhuber, J., &amp;</w:t>
      </w:r>
      <w:r w:rsidRPr="00A23D3E">
        <w:rPr>
          <w:b/>
        </w:rPr>
        <w:t xml:space="preserve"> Gräßel, E. </w:t>
      </w:r>
      <w:r w:rsidRPr="00A23D3E">
        <w:t xml:space="preserve">(2022). The </w:t>
      </w:r>
      <w:proofErr w:type="spellStart"/>
      <w:r w:rsidRPr="00A23D3E">
        <w:t>Psychopharmacological</w:t>
      </w:r>
      <w:proofErr w:type="spellEnd"/>
      <w:r w:rsidRPr="00A23D3E">
        <w:t xml:space="preserve"> Treatment </w:t>
      </w:r>
      <w:proofErr w:type="spellStart"/>
      <w:r w:rsidRPr="00A23D3E">
        <w:t>of</w:t>
      </w:r>
      <w:proofErr w:type="spellEnd"/>
      <w:r w:rsidRPr="00A23D3E">
        <w:t xml:space="preserve"> People With </w:t>
      </w:r>
      <w:proofErr w:type="spellStart"/>
      <w:r w:rsidRPr="00A23D3E">
        <w:t>Severe</w:t>
      </w:r>
      <w:proofErr w:type="spellEnd"/>
      <w:r w:rsidRPr="00A23D3E">
        <w:t xml:space="preserve"> Dementia—</w:t>
      </w:r>
      <w:proofErr w:type="spellStart"/>
      <w:r w:rsidRPr="00A23D3E">
        <w:t>Findings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a Cross-</w:t>
      </w:r>
      <w:proofErr w:type="spellStart"/>
      <w:r w:rsidRPr="00A23D3E">
        <w:t>Sectional</w:t>
      </w:r>
      <w:proofErr w:type="spellEnd"/>
      <w:r w:rsidRPr="00A23D3E">
        <w:t xml:space="preserve"> Study. </w:t>
      </w:r>
      <w:r w:rsidRPr="00A23D3E">
        <w:rPr>
          <w:i/>
          <w:iCs/>
        </w:rPr>
        <w:t>Deutsches Ärzteblatt International</w:t>
      </w:r>
      <w:r w:rsidRPr="00A23D3E">
        <w:t>, </w:t>
      </w:r>
      <w:r w:rsidRPr="00A23D3E">
        <w:rPr>
          <w:i/>
          <w:iCs/>
        </w:rPr>
        <w:t>119</w:t>
      </w:r>
      <w:r w:rsidRPr="00A23D3E">
        <w:t>(39), 664.</w:t>
      </w:r>
    </w:p>
    <w:p w:rsidR="00A23D3E" w:rsidRDefault="00A23D3E" w:rsidP="00A23D3E">
      <w:pPr>
        <w:pStyle w:val="Listenabsatz"/>
        <w:rPr>
          <w:b/>
        </w:rPr>
      </w:pPr>
    </w:p>
    <w:p w:rsidR="00A23D3E" w:rsidRDefault="00A23D3E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 xml:space="preserve">Scheuermann, J. S., Gräßel, E., &amp; Pendergrass, A. </w:t>
      </w:r>
      <w:r w:rsidRPr="00A23D3E">
        <w:t xml:space="preserve">(2023). </w:t>
      </w:r>
      <w:proofErr w:type="spellStart"/>
      <w:r w:rsidRPr="00A23D3E">
        <w:t>Predictors</w:t>
      </w:r>
      <w:proofErr w:type="spellEnd"/>
      <w:r w:rsidRPr="00A23D3E">
        <w:t xml:space="preserve"> </w:t>
      </w:r>
      <w:proofErr w:type="spellStart"/>
      <w:r w:rsidRPr="00A23D3E">
        <w:t>of</w:t>
      </w:r>
      <w:proofErr w:type="spellEnd"/>
      <w:r w:rsidRPr="00A23D3E">
        <w:t xml:space="preserve"> </w:t>
      </w:r>
      <w:proofErr w:type="spellStart"/>
      <w:r w:rsidRPr="00A23D3E">
        <w:t>expressed</w:t>
      </w:r>
      <w:proofErr w:type="spellEnd"/>
      <w:r w:rsidRPr="00A23D3E">
        <w:t xml:space="preserve">, </w:t>
      </w:r>
      <w:proofErr w:type="spellStart"/>
      <w:r w:rsidRPr="00A23D3E">
        <w:t>felt</w:t>
      </w:r>
      <w:proofErr w:type="spellEnd"/>
      <w:r w:rsidRPr="00A23D3E">
        <w:t xml:space="preserve">, and normative </w:t>
      </w:r>
      <w:proofErr w:type="spellStart"/>
      <w:r w:rsidRPr="00A23D3E">
        <w:t>needs</w:t>
      </w:r>
      <w:proofErr w:type="spellEnd"/>
      <w:r w:rsidRPr="00A23D3E">
        <w:t xml:space="preserve"> </w:t>
      </w:r>
      <w:proofErr w:type="spellStart"/>
      <w:r w:rsidRPr="00A23D3E">
        <w:t>for</w:t>
      </w:r>
      <w:proofErr w:type="spellEnd"/>
      <w:r w:rsidRPr="00A23D3E">
        <w:t xml:space="preserve"> informal </w:t>
      </w:r>
      <w:proofErr w:type="spellStart"/>
      <w:r w:rsidRPr="00A23D3E">
        <w:t>caregiver</w:t>
      </w:r>
      <w:proofErr w:type="spellEnd"/>
      <w:r w:rsidRPr="00A23D3E">
        <w:t xml:space="preserve"> </w:t>
      </w:r>
      <w:proofErr w:type="spellStart"/>
      <w:r w:rsidRPr="00A23D3E">
        <w:t>counseling</w:t>
      </w:r>
      <w:proofErr w:type="spellEnd"/>
      <w:r w:rsidRPr="00A23D3E">
        <w:t xml:space="preserve">: </w:t>
      </w:r>
      <w:proofErr w:type="spellStart"/>
      <w:r w:rsidRPr="00A23D3E">
        <w:t>Domestic</w:t>
      </w:r>
      <w:proofErr w:type="spellEnd"/>
      <w:r w:rsidRPr="00A23D3E">
        <w:t xml:space="preserve"> care </w:t>
      </w:r>
      <w:proofErr w:type="spellStart"/>
      <w:r w:rsidRPr="00A23D3E">
        <w:t>for</w:t>
      </w:r>
      <w:proofErr w:type="spellEnd"/>
      <w:r w:rsidRPr="00A23D3E">
        <w:t xml:space="preserve"> </w:t>
      </w:r>
      <w:proofErr w:type="spellStart"/>
      <w:r w:rsidRPr="00A23D3E">
        <w:t>people</w:t>
      </w:r>
      <w:proofErr w:type="spellEnd"/>
      <w:r w:rsidRPr="00A23D3E">
        <w:t xml:space="preserve"> </w:t>
      </w:r>
      <w:proofErr w:type="spellStart"/>
      <w:r w:rsidRPr="00A23D3E">
        <w:t>aged</w:t>
      </w:r>
      <w:proofErr w:type="spellEnd"/>
      <w:r w:rsidRPr="00A23D3E">
        <w:t xml:space="preserve"> 65+ </w:t>
      </w:r>
      <w:proofErr w:type="spellStart"/>
      <w:r w:rsidRPr="00A23D3E">
        <w:t>years</w:t>
      </w:r>
      <w:proofErr w:type="spellEnd"/>
      <w:r w:rsidRPr="00A23D3E">
        <w:t>. </w:t>
      </w:r>
      <w:r w:rsidRPr="00A23D3E">
        <w:rPr>
          <w:i/>
          <w:iCs/>
        </w:rPr>
        <w:t>Zeitschrift für Gerontologie und Geriatrie</w:t>
      </w:r>
      <w:r w:rsidRPr="00A23D3E">
        <w:t>, </w:t>
      </w:r>
      <w:r w:rsidRPr="00A23D3E">
        <w:rPr>
          <w:i/>
          <w:iCs/>
        </w:rPr>
        <w:t>56</w:t>
      </w:r>
      <w:r w:rsidRPr="00A23D3E">
        <w:t>(5), 395-401.</w:t>
      </w:r>
    </w:p>
    <w:p w:rsidR="00A23D3E" w:rsidRDefault="00A23D3E" w:rsidP="00A23D3E">
      <w:pPr>
        <w:pStyle w:val="Listenabsatz"/>
        <w:rPr>
          <w:b/>
        </w:rPr>
      </w:pPr>
    </w:p>
    <w:p w:rsidR="00A23D3E" w:rsidRDefault="00151028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rPr>
          <w:b/>
        </w:rPr>
        <w:t>Donath, C., Luttenberger, K</w:t>
      </w:r>
      <w:r w:rsidRPr="00A23D3E">
        <w:t xml:space="preserve">., Geiß, C., Albert, P. &amp; </w:t>
      </w:r>
      <w:proofErr w:type="spellStart"/>
      <w:r w:rsidRPr="00A23D3E">
        <w:t>Fraunberger</w:t>
      </w:r>
      <w:proofErr w:type="spellEnd"/>
      <w:r w:rsidRPr="00A23D3E">
        <w:t xml:space="preserve">, B. (2022). </w:t>
      </w:r>
      <w:r w:rsidRPr="00A23D3E">
        <w:rPr>
          <w:lang w:val="en-US"/>
        </w:rPr>
        <w:t xml:space="preserve">Chronic headache patients’ health behavior and health service use 12 months after interdisciplinary treatment – What do they keep in their daily routines? </w:t>
      </w:r>
      <w:r w:rsidRPr="00A23D3E">
        <w:rPr>
          <w:i/>
          <w:lang w:val="en-US"/>
        </w:rPr>
        <w:t xml:space="preserve">BMC Neurology 2022, </w:t>
      </w:r>
      <w:r w:rsidRPr="00A23D3E">
        <w:rPr>
          <w:lang w:val="en-US"/>
        </w:rPr>
        <w:t>22:149.</w:t>
      </w:r>
    </w:p>
    <w:p w:rsidR="00A23D3E" w:rsidRDefault="00A23D3E" w:rsidP="00A23D3E">
      <w:pPr>
        <w:pStyle w:val="Listenabsatz"/>
        <w:rPr>
          <w:lang w:val="en-US"/>
        </w:rPr>
      </w:pPr>
    </w:p>
    <w:p w:rsidR="00A23D3E" w:rsidRDefault="00151028" w:rsidP="00A23D3E">
      <w:pPr>
        <w:numPr>
          <w:ilvl w:val="0"/>
          <w:numId w:val="6"/>
        </w:numPr>
        <w:suppressLineNumbers/>
        <w:spacing w:after="120"/>
        <w:rPr>
          <w:b/>
        </w:rPr>
      </w:pPr>
      <w:proofErr w:type="spellStart"/>
      <w:r w:rsidRPr="00A23D3E">
        <w:rPr>
          <w:lang w:val="en-US"/>
        </w:rPr>
        <w:t>Heckel</w:t>
      </w:r>
      <w:proofErr w:type="spellEnd"/>
      <w:r w:rsidRPr="00A23D3E">
        <w:rPr>
          <w:lang w:val="en-US"/>
        </w:rPr>
        <w:t xml:space="preserve">, M.; </w:t>
      </w:r>
      <w:proofErr w:type="spellStart"/>
      <w:r w:rsidRPr="00A23D3E">
        <w:rPr>
          <w:lang w:val="en-US"/>
        </w:rPr>
        <w:t>Ostgathe</w:t>
      </w:r>
      <w:proofErr w:type="spellEnd"/>
      <w:r w:rsidRPr="00A23D3E">
        <w:rPr>
          <w:lang w:val="en-US"/>
        </w:rPr>
        <w:t xml:space="preserve">, C.; Hanke, R. &amp; </w:t>
      </w:r>
      <w:r w:rsidRPr="00A23D3E">
        <w:rPr>
          <w:b/>
          <w:lang w:val="en-US"/>
        </w:rPr>
        <w:t>Donath, C.</w:t>
      </w:r>
      <w:r w:rsidRPr="00A23D3E">
        <w:rPr>
          <w:lang w:val="en-US"/>
        </w:rPr>
        <w:t xml:space="preserve"> (2022). Hidden patients with dementia in specialist palliative care?</w:t>
      </w:r>
      <w:r w:rsidRPr="00A23D3E">
        <w:rPr>
          <w:i/>
          <w:iCs/>
          <w:color w:val="333333"/>
          <w:shd w:val="clear" w:color="auto" w:fill="FFFFFF"/>
          <w:lang w:val="en-US"/>
        </w:rPr>
        <w:t xml:space="preserve"> Palliative Medicine</w:t>
      </w:r>
      <w:r w:rsidRPr="00A23D3E">
        <w:rPr>
          <w:color w:val="333333"/>
          <w:shd w:val="clear" w:color="auto" w:fill="FFFFFF"/>
          <w:lang w:val="en-US"/>
        </w:rPr>
        <w:t xml:space="preserve">. 36 (Suppl. 1). 53-54. </w:t>
      </w:r>
    </w:p>
    <w:p w:rsidR="00A23D3E" w:rsidRDefault="00A23D3E" w:rsidP="00A23D3E">
      <w:pPr>
        <w:pStyle w:val="Listenabsatz"/>
      </w:pPr>
    </w:p>
    <w:p w:rsidR="00151028" w:rsidRPr="00A23D3E" w:rsidRDefault="00151028" w:rsidP="00A23D3E">
      <w:pPr>
        <w:numPr>
          <w:ilvl w:val="0"/>
          <w:numId w:val="6"/>
        </w:numPr>
        <w:suppressLineNumbers/>
        <w:spacing w:after="120"/>
        <w:rPr>
          <w:b/>
        </w:rPr>
      </w:pPr>
      <w:r w:rsidRPr="00A23D3E">
        <w:t>Wolf-Ostermann, K.</w:t>
      </w:r>
      <w:proofErr w:type="gramStart"/>
      <w:r w:rsidRPr="00A23D3E">
        <w:t xml:space="preserve">,  </w:t>
      </w:r>
      <w:r w:rsidRPr="00A23D3E">
        <w:rPr>
          <w:lang w:eastAsia="zh-TW"/>
        </w:rPr>
        <w:t>Stiefler</w:t>
      </w:r>
      <w:proofErr w:type="gramEnd"/>
      <w:r w:rsidRPr="00A23D3E">
        <w:rPr>
          <w:lang w:eastAsia="zh-TW"/>
        </w:rPr>
        <w:t xml:space="preserve">, S., Schmidt, A., Friedrich, A.-C., </w:t>
      </w:r>
      <w:r w:rsidRPr="00A23D3E">
        <w:rPr>
          <w:b/>
          <w:lang w:eastAsia="zh-TW"/>
        </w:rPr>
        <w:t>Gräßel, E., Donath, C., Scheel,  J., &amp; Kratzer,  A.</w:t>
      </w:r>
      <w:r w:rsidRPr="00A23D3E">
        <w:rPr>
          <w:lang w:eastAsia="zh-TW"/>
        </w:rPr>
        <w:t xml:space="preserve"> (2022). </w:t>
      </w:r>
      <w:r w:rsidRPr="00A23D3E">
        <w:rPr>
          <w:lang w:val="en-US" w:eastAsia="zh-TW"/>
        </w:rPr>
        <w:t xml:space="preserve">Risk reduction of hospital admissions for people with dementia in shared-housing arrangements: the Dem-WG-study. </w:t>
      </w:r>
      <w:r w:rsidRPr="00A23D3E">
        <w:rPr>
          <w:i/>
          <w:lang w:val="en-US" w:eastAsia="zh-TW"/>
        </w:rPr>
        <w:t>Innovation in Aging.</w:t>
      </w:r>
      <w:r w:rsidRPr="00A23D3E">
        <w:rPr>
          <w:lang w:val="en-US" w:eastAsia="zh-TW"/>
        </w:rPr>
        <w:t xml:space="preserve"> 6 (Suppl. 1). 327-328.</w:t>
      </w:r>
    </w:p>
    <w:p w:rsidR="00151028" w:rsidRPr="00A23D3E" w:rsidRDefault="00151028"/>
    <w:sectPr w:rsidR="00151028" w:rsidRPr="00A23D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E2E"/>
    <w:multiLevelType w:val="hybridMultilevel"/>
    <w:tmpl w:val="E5B4C038"/>
    <w:lvl w:ilvl="0" w:tplc="840E71A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9A1713D"/>
    <w:multiLevelType w:val="hybridMultilevel"/>
    <w:tmpl w:val="10025B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3BE8"/>
    <w:multiLevelType w:val="hybridMultilevel"/>
    <w:tmpl w:val="10025B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80680"/>
    <w:multiLevelType w:val="hybridMultilevel"/>
    <w:tmpl w:val="972CDBDA"/>
    <w:lvl w:ilvl="0" w:tplc="B568E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232C"/>
    <w:multiLevelType w:val="hybridMultilevel"/>
    <w:tmpl w:val="95FEADD2"/>
    <w:lvl w:ilvl="0" w:tplc="02FA7CA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A0A2595"/>
    <w:multiLevelType w:val="hybridMultilevel"/>
    <w:tmpl w:val="10025B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8720">
    <w:abstractNumId w:val="4"/>
  </w:num>
  <w:num w:numId="2" w16cid:durableId="199129889">
    <w:abstractNumId w:val="1"/>
  </w:num>
  <w:num w:numId="3" w16cid:durableId="1154644340">
    <w:abstractNumId w:val="5"/>
  </w:num>
  <w:num w:numId="4" w16cid:durableId="1942033066">
    <w:abstractNumId w:val="2"/>
  </w:num>
  <w:num w:numId="5" w16cid:durableId="1096053499">
    <w:abstractNumId w:val="3"/>
  </w:num>
  <w:num w:numId="6" w16cid:durableId="30536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E6"/>
    <w:rsid w:val="00151028"/>
    <w:rsid w:val="001A61ED"/>
    <w:rsid w:val="0027797D"/>
    <w:rsid w:val="00346DD1"/>
    <w:rsid w:val="00945E01"/>
    <w:rsid w:val="009C2F2B"/>
    <w:rsid w:val="009D48D6"/>
    <w:rsid w:val="00A23D3E"/>
    <w:rsid w:val="00AD64E6"/>
    <w:rsid w:val="00F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246B"/>
  <w15:chartTrackingRefBased/>
  <w15:docId w15:val="{BFA3A100-3F68-4ADE-A2FF-35E8A7C9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sc2">
    <w:name w:val="desc2"/>
    <w:basedOn w:val="Standard"/>
    <w:rsid w:val="00151028"/>
    <w:rPr>
      <w:sz w:val="26"/>
      <w:szCs w:val="26"/>
    </w:rPr>
  </w:style>
  <w:style w:type="paragraph" w:styleId="Listenabsatz">
    <w:name w:val="List Paragraph"/>
    <w:basedOn w:val="Standard"/>
    <w:uiPriority w:val="34"/>
    <w:qFormat/>
    <w:rsid w:val="001510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51028"/>
    <w:rPr>
      <w:strike w:val="0"/>
      <w:dstrike w:val="0"/>
      <w:color w:val="0071BC"/>
      <w:u w:val="none"/>
      <w:effect w:val="none"/>
      <w:shd w:val="clear" w:color="auto" w:fill="auto"/>
    </w:rPr>
  </w:style>
  <w:style w:type="character" w:customStyle="1" w:styleId="docsum-pmid">
    <w:name w:val="docsum-pmid"/>
    <w:basedOn w:val="Absatz-Standardschriftart"/>
    <w:rsid w:val="00151028"/>
  </w:style>
  <w:style w:type="character" w:customStyle="1" w:styleId="docsum-authors">
    <w:name w:val="docsum-authors"/>
    <w:basedOn w:val="Absatz-Standardschriftart"/>
    <w:rsid w:val="00151028"/>
  </w:style>
  <w:style w:type="character" w:customStyle="1" w:styleId="docsum-journal-citation">
    <w:name w:val="docsum-journal-citation"/>
    <w:basedOn w:val="Absatz-Standardschriftart"/>
    <w:rsid w:val="0015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4/2674-0052/a000093" TargetMode="External"/><Relationship Id="rId13" Type="http://schemas.openxmlformats.org/officeDocument/2006/relationships/hyperlink" Target="https://doi.org/10.1186/s12889-024-20252-y" TargetMode="External"/><Relationship Id="rId18" Type="http://schemas.openxmlformats.org/officeDocument/2006/relationships/hyperlink" Target="https://doi.org/10.1186/s40359-024-01840-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24/1422-4917/a000960" TargetMode="External"/><Relationship Id="rId7" Type="http://schemas.openxmlformats.org/officeDocument/2006/relationships/hyperlink" Target="https://doi.org/10.1186/s41687-024-00815-8" TargetMode="External"/><Relationship Id="rId12" Type="http://schemas.openxmlformats.org/officeDocument/2006/relationships/hyperlink" Target="https://doi.org/10.1186/s12916-024-03647-x" TargetMode="External"/><Relationship Id="rId17" Type="http://schemas.openxmlformats.org/officeDocument/2006/relationships/hyperlink" Target="https://doi.org/10.1371/journal.pone.0306447" TargetMode="External"/><Relationship Id="rId25" Type="http://schemas.openxmlformats.org/officeDocument/2006/relationships/hyperlink" Target="https://doi.org/10.1002/cpp.2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55/a-2233-6168" TargetMode="External"/><Relationship Id="rId20" Type="http://schemas.openxmlformats.org/officeDocument/2006/relationships/hyperlink" Target="https://doi.org/10.1055/a-2183-71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2/cpp.2898" TargetMode="External"/><Relationship Id="rId11" Type="http://schemas.openxmlformats.org/officeDocument/2006/relationships/hyperlink" Target="https://doi.org/10.1055/a-2191-2074" TargetMode="External"/><Relationship Id="rId24" Type="http://schemas.openxmlformats.org/officeDocument/2006/relationships/hyperlink" Target="https://doi.org/10.2147/JMDH.S404880" TargetMode="External"/><Relationship Id="rId5" Type="http://schemas.openxmlformats.org/officeDocument/2006/relationships/hyperlink" Target="https://doi.org/10.31189/2165-7629-13-s2.421" TargetMode="External"/><Relationship Id="rId15" Type="http://schemas.openxmlformats.org/officeDocument/2006/relationships/hyperlink" Target="http://dx.doi.org/10.1055/a-2318-8372" TargetMode="External"/><Relationship Id="rId23" Type="http://schemas.openxmlformats.org/officeDocument/2006/relationships/hyperlink" Target="https://doi.org/10.1186/s13063-023-07629-x" TargetMode="External"/><Relationship Id="rId10" Type="http://schemas.openxmlformats.org/officeDocument/2006/relationships/hyperlink" Target="https://doi.org/10.1055/a-2183-6741" TargetMode="External"/><Relationship Id="rId19" Type="http://schemas.openxmlformats.org/officeDocument/2006/relationships/hyperlink" Target="https://doi.org/10.1055/a-2183-7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4/1422-4917/a000960" TargetMode="External"/><Relationship Id="rId14" Type="http://schemas.openxmlformats.org/officeDocument/2006/relationships/hyperlink" Target="https://doi.org/10.1177/13872877241291231" TargetMode="External"/><Relationship Id="rId22" Type="http://schemas.openxmlformats.org/officeDocument/2006/relationships/hyperlink" Target="https://doi.org/10.1016/j.zefq.2023.04.0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2896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Wolfram, Ann-Kathrin</dc:creator>
  <cp:keywords/>
  <dc:description/>
  <cp:lastModifiedBy>Bally, Sabrina</cp:lastModifiedBy>
  <cp:revision>1</cp:revision>
  <dcterms:created xsi:type="dcterms:W3CDTF">2025-11-24T08:58:00Z</dcterms:created>
  <dcterms:modified xsi:type="dcterms:W3CDTF">2025-11-24T08:58:00Z</dcterms:modified>
</cp:coreProperties>
</file>